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94E1E" w14:textId="197173DA" w:rsidR="003432BE" w:rsidRPr="00577D1D" w:rsidRDefault="008E71D9" w:rsidP="00577D1D">
      <w:pPr>
        <w:spacing w:after="120"/>
        <w:rPr>
          <w:rFonts w:ascii="Arial" w:hAnsi="Arial" w:cs="Arial"/>
          <w:sz w:val="8"/>
          <w:szCs w:val="18"/>
        </w:rPr>
      </w:pPr>
      <w:bookmarkStart w:id="0" w:name="_GoBack"/>
      <w:bookmarkEnd w:id="0"/>
      <w:r w:rsidRPr="00577D1D">
        <w:rPr>
          <w:rFonts w:ascii="Arial" w:eastAsia="Calibri" w:hAnsi="Arial" w:cs="Arial"/>
          <w:b/>
          <w:bCs/>
          <w:sz w:val="18"/>
          <w:szCs w:val="28"/>
        </w:rPr>
        <w:t xml:space="preserve">Wymagania edukacyjne z geografii dla klasy 7 </w:t>
      </w:r>
      <w:r w:rsidRPr="00577D1D">
        <w:rPr>
          <w:rFonts w:ascii="Arial" w:eastAsia="Calibri" w:hAnsi="Arial" w:cs="Arial"/>
          <w:b/>
          <w:bCs/>
          <w:sz w:val="18"/>
          <w:szCs w:val="28"/>
        </w:rPr>
        <w:br/>
        <w:t xml:space="preserve">oparte na </w:t>
      </w:r>
      <w:r w:rsidRPr="00577D1D">
        <w:rPr>
          <w:rFonts w:ascii="Arial" w:eastAsia="Calibri" w:hAnsi="Arial" w:cs="Arial"/>
          <w:b/>
          <w:bCs/>
          <w:i/>
          <w:iCs/>
          <w:sz w:val="18"/>
          <w:szCs w:val="28"/>
        </w:rPr>
        <w:t xml:space="preserve">Programie nauczania geografii w </w:t>
      </w:r>
      <w:r w:rsidRPr="00577D1D">
        <w:rPr>
          <w:rFonts w:ascii="Arial" w:eastAsia="Calibri" w:hAnsi="Arial" w:cs="Arial"/>
          <w:b/>
          <w:bCs/>
          <w:i/>
          <w:sz w:val="18"/>
          <w:szCs w:val="28"/>
        </w:rPr>
        <w:t>szkole podstawowej</w:t>
      </w:r>
      <w:r w:rsidRPr="00577D1D">
        <w:rPr>
          <w:rFonts w:ascii="Arial" w:eastAsia="Calibri" w:hAnsi="Arial" w:cs="Arial"/>
          <w:b/>
          <w:bCs/>
          <w:sz w:val="18"/>
          <w:szCs w:val="28"/>
        </w:rPr>
        <w:t xml:space="preserve"> – </w:t>
      </w:r>
      <w:r w:rsidRPr="00577D1D">
        <w:rPr>
          <w:rFonts w:ascii="Arial" w:eastAsia="Calibri" w:hAnsi="Arial" w:cs="Arial"/>
          <w:b/>
          <w:bCs/>
          <w:i/>
          <w:iCs/>
          <w:sz w:val="18"/>
          <w:szCs w:val="28"/>
        </w:rPr>
        <w:t xml:space="preserve">Planeta Nowa </w:t>
      </w:r>
      <w:r w:rsidRPr="00577D1D">
        <w:rPr>
          <w:rFonts w:ascii="Arial" w:eastAsia="Calibri" w:hAnsi="Arial" w:cs="Arial"/>
          <w:b/>
          <w:bCs/>
          <w:sz w:val="18"/>
          <w:szCs w:val="28"/>
        </w:rPr>
        <w:t>autorstwa Ewy Marii Tuz i Barbary Dziedzic</w:t>
      </w:r>
    </w:p>
    <w:tbl>
      <w:tblPr>
        <w:tblW w:w="1587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8E4DF9" w14:paraId="0BDBCF79" w14:textId="77777777" w:rsidTr="00577D1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586B508" w14:textId="77777777" w:rsidR="00C55AF0" w:rsidRPr="005C6874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C6874">
              <w:rPr>
                <w:rFonts w:asciiTheme="minorHAnsi" w:hAnsiTheme="minorHAnsi" w:cstheme="minorHAnsi"/>
                <w:b/>
                <w:sz w:val="18"/>
                <w:szCs w:val="16"/>
              </w:rPr>
              <w:t>Wymagania na poszczególne oceny</w:t>
            </w:r>
          </w:p>
        </w:tc>
      </w:tr>
      <w:tr w:rsidR="00C55AF0" w:rsidRPr="008E4DF9" w14:paraId="128D9374" w14:textId="77777777" w:rsidTr="00577D1D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1BA6C00B" w14:textId="31FA31F2" w:rsidR="00DD00BF" w:rsidRPr="008E4DF9" w:rsidRDefault="008E71D9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konieczne</w:t>
            </w:r>
          </w:p>
          <w:p w14:paraId="0AB30716" w14:textId="476E70FC" w:rsidR="00C55AF0" w:rsidRPr="00996780" w:rsidRDefault="008E71D9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dopuszczająca)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02BB83EB" w14:textId="56FD22FE" w:rsidR="00DD00BF" w:rsidRPr="008E4DF9" w:rsidRDefault="008E71D9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podstawowe</w:t>
            </w:r>
          </w:p>
          <w:p w14:paraId="11239E54" w14:textId="1B7E77AC" w:rsidR="00C55AF0" w:rsidRPr="00996780" w:rsidRDefault="008E71D9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dostateczna)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1EE4682" w14:textId="0784320D" w:rsidR="00DD00BF" w:rsidRPr="008E4DF9" w:rsidRDefault="008E71D9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rozszerzające</w:t>
            </w:r>
          </w:p>
          <w:p w14:paraId="1E7DACFF" w14:textId="69446BC2" w:rsidR="00C55AF0" w:rsidRPr="00996780" w:rsidRDefault="008E71D9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dobra)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68E68CEA" w14:textId="0E4B46F3" w:rsidR="00DD00BF" w:rsidRPr="008E4DF9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dopełniające</w:t>
            </w:r>
          </w:p>
          <w:p w14:paraId="56627A1E" w14:textId="4E3DB405" w:rsidR="00C55AF0" w:rsidRPr="00996780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bardzo dobra)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6FA7673" w14:textId="2C3B475E" w:rsidR="00DD00BF" w:rsidRPr="008E4DF9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wykraczające</w:t>
            </w:r>
          </w:p>
          <w:p w14:paraId="1AF3B5AE" w14:textId="677A2F77" w:rsidR="00C55AF0" w:rsidRPr="00996780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celująca)</w:t>
            </w:r>
          </w:p>
        </w:tc>
      </w:tr>
      <w:tr w:rsidR="00E02E04" w:rsidRPr="008E4DF9" w14:paraId="70B2885E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D08ABC6" w14:textId="6E8FB6EE" w:rsidR="00E02E04" w:rsidRPr="00BA15B5" w:rsidRDefault="00577D1D" w:rsidP="00577D1D">
            <w:pPr>
              <w:ind w:right="-14"/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7F7F7F" w:themeColor="text1" w:themeTint="80"/>
                <w:sz w:val="18"/>
                <w:szCs w:val="16"/>
              </w:rPr>
              <w:t xml:space="preserve">1. </w:t>
            </w:r>
            <w:r w:rsidR="00E02E04" w:rsidRPr="00BA15B5">
              <w:rPr>
                <w:rFonts w:asciiTheme="minorHAnsi" w:hAnsiTheme="minorHAnsi" w:cstheme="minorHAnsi"/>
                <w:b/>
                <w:color w:val="7F7F7F" w:themeColor="text1" w:themeTint="80"/>
                <w:sz w:val="18"/>
                <w:szCs w:val="16"/>
              </w:rPr>
              <w:t>Podstawy geografii</w:t>
            </w:r>
            <w:r w:rsidR="0052431A" w:rsidRPr="00BA15B5">
              <w:rPr>
                <w:rFonts w:asciiTheme="minorHAnsi" w:hAnsiTheme="minorHAnsi" w:cstheme="minorHAnsi"/>
                <w:b/>
                <w:color w:val="7F7F7F" w:themeColor="text1" w:themeTint="80"/>
                <w:sz w:val="18"/>
                <w:szCs w:val="16"/>
              </w:rPr>
              <w:t xml:space="preserve"> </w:t>
            </w:r>
            <w:r w:rsidR="0052431A" w:rsidRPr="00BA15B5">
              <w:rPr>
                <w:rFonts w:asciiTheme="minorHAnsi" w:hAnsiTheme="minorHAnsi" w:cstheme="minorHAnsi"/>
                <w:color w:val="7F7F7F" w:themeColor="text1" w:themeTint="80"/>
                <w:sz w:val="18"/>
                <w:szCs w:val="16"/>
              </w:rPr>
              <w:t>(rozdział dodatkowy)</w:t>
            </w:r>
          </w:p>
        </w:tc>
      </w:tr>
      <w:tr w:rsidR="00C55AF0" w:rsidRPr="008E4DF9" w14:paraId="0BCEA3A2" w14:textId="77777777" w:rsidTr="00E54231">
        <w:trPr>
          <w:trHeight w:val="562"/>
        </w:trPr>
        <w:tc>
          <w:tcPr>
            <w:tcW w:w="3174" w:type="dxa"/>
            <w:shd w:val="clear" w:color="auto" w:fill="auto"/>
          </w:tcPr>
          <w:p w14:paraId="0858E49F" w14:textId="77777777" w:rsidR="008E71D9" w:rsidRPr="00BA15B5" w:rsidRDefault="00C55AF0" w:rsidP="00C854BD">
            <w:pPr>
              <w:tabs>
                <w:tab w:val="left" w:pos="123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Uczeń:</w:t>
            </w:r>
            <w:r w:rsidR="008E71D9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 </w:t>
            </w:r>
          </w:p>
          <w:p w14:paraId="5C6F00C3" w14:textId="2917926B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geografia </w:t>
            </w:r>
          </w:p>
          <w:p w14:paraId="297D1BF9" w14:textId="77777777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przedstawia podział nauk geograficznych </w:t>
            </w:r>
          </w:p>
          <w:p w14:paraId="3FA6DED9" w14:textId="77777777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podaje wymiary Ziemi </w:t>
            </w:r>
          </w:p>
          <w:p w14:paraId="7FBFF7EE" w14:textId="77777777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siatka geograficzna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południk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równoleżnik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zwrotnik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długość geograficzna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szerokość geograficzna </w:t>
            </w:r>
          </w:p>
          <w:p w14:paraId="02976225" w14:textId="77777777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wskazuje na globusie i na mapie południk: 0° i 180° oraz półkulę wschodnią i półkulę zachodnią </w:t>
            </w:r>
          </w:p>
          <w:p w14:paraId="049CE283" w14:textId="77777777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wskazuje na globusie i na mapie równik oraz półkule: północną i południową </w:t>
            </w:r>
          </w:p>
          <w:p w14:paraId="11AA707F" w14:textId="77777777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mapa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skala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siatka kartograficzna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legenda mapy </w:t>
            </w:r>
          </w:p>
          <w:p w14:paraId="52AA6562" w14:textId="77777777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wymienia elementy mapy </w:t>
            </w:r>
          </w:p>
          <w:p w14:paraId="6E004677" w14:textId="77777777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wymienia rodzaje skal </w:t>
            </w:r>
          </w:p>
          <w:p w14:paraId="1B9C2DEE" w14:textId="77777777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wysokość względna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, w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>ysokość bezwzględna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7F7F7F" w:themeColor="text1" w:themeTint="80"/>
                <w:sz w:val="18"/>
                <w:szCs w:val="18"/>
              </w:rPr>
              <w:t xml:space="preserve">poziomica </w:t>
            </w:r>
          </w:p>
          <w:p w14:paraId="519AD01D" w14:textId="72372B8B" w:rsidR="008E71D9" w:rsidRPr="00BA15B5" w:rsidRDefault="008E71D9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odczytuje z mapy wysokość bezwzględną </w:t>
            </w:r>
          </w:p>
          <w:p w14:paraId="41CB531B" w14:textId="09A488FA" w:rsidR="00404346" w:rsidRPr="00BA15B5" w:rsidRDefault="006F4F16" w:rsidP="006235E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podaje na podstawie atlasu nazwy map ogólnogeograficznych i tematycznych</w:t>
            </w:r>
          </w:p>
        </w:tc>
        <w:tc>
          <w:tcPr>
            <w:tcW w:w="3174" w:type="dxa"/>
            <w:shd w:val="clear" w:color="auto" w:fill="auto"/>
          </w:tcPr>
          <w:p w14:paraId="7D5E4C8F" w14:textId="77777777" w:rsidR="006F4F16" w:rsidRPr="00BA15B5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Uczeń:</w:t>
            </w:r>
            <w:r w:rsidR="008E71D9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 </w:t>
            </w:r>
          </w:p>
          <w:p w14:paraId="1597FD60" w14:textId="4B1B9CE1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przedstawia różnicę między geografią fizyczną a geografią społeczno-ekonomiczną </w:t>
            </w:r>
          </w:p>
          <w:p w14:paraId="02E01A07" w14:textId="3FED29AE" w:rsidR="008E71D9" w:rsidRPr="00BA15B5" w:rsidRDefault="008E71D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wymienia źródła informacji geograficznej </w:t>
            </w:r>
          </w:p>
          <w:p w14:paraId="6A534353" w14:textId="2F50683B" w:rsidR="008E71D9" w:rsidRPr="00BA15B5" w:rsidRDefault="008E71D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podaje cechy kształtu Ziemi </w:t>
            </w:r>
          </w:p>
          <w:p w14:paraId="174ABD9E" w14:textId="7E87BA8F" w:rsidR="008E71D9" w:rsidRPr="00BA15B5" w:rsidRDefault="008E71D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odczytuje wartości szerokości geograficznej zwrotników, kół podbiegunowych oraz biegunów </w:t>
            </w:r>
          </w:p>
          <w:p w14:paraId="2959278C" w14:textId="29CF8FA2" w:rsidR="008E71D9" w:rsidRPr="00BA15B5" w:rsidRDefault="008E71D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podaje cechy siatki geograficznej </w:t>
            </w:r>
          </w:p>
          <w:p w14:paraId="5C4EF4D5" w14:textId="49DE055A" w:rsidR="008E71D9" w:rsidRPr="00BA15B5" w:rsidRDefault="008E71D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określa położenie geograficzne punktów i</w:t>
            </w:r>
            <w:r w:rsidR="005C6874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 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obszarów na mapie </w:t>
            </w:r>
          </w:p>
          <w:p w14:paraId="5C137A73" w14:textId="5329B92E" w:rsidR="008E71D9" w:rsidRPr="00BA15B5" w:rsidRDefault="008E71D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wyjaśnia różnicę między siatką kartograficzną a siatką geograficzną </w:t>
            </w:r>
          </w:p>
          <w:p w14:paraId="724D7D45" w14:textId="7ADDC2E7" w:rsidR="008E71D9" w:rsidRPr="00BA15B5" w:rsidRDefault="008E71D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szereguje skale od największej do najmniejszej </w:t>
            </w:r>
          </w:p>
          <w:p w14:paraId="21CBA4B3" w14:textId="5B14F2FB" w:rsidR="008E71D9" w:rsidRPr="00BA15B5" w:rsidRDefault="008E71D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podaje różnicę między wysokością względną i wysokością bezwzględną </w:t>
            </w:r>
          </w:p>
          <w:p w14:paraId="1C7A1868" w14:textId="35A82BC7" w:rsidR="008E71D9" w:rsidRPr="00BA15B5" w:rsidRDefault="008E71D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określa na podstawie rysunku poziomicowego cechy ukształtowania powierzchni terenu </w:t>
            </w:r>
          </w:p>
          <w:p w14:paraId="20191F4E" w14:textId="1FE06A86" w:rsidR="00404346" w:rsidRPr="00BA15B5" w:rsidRDefault="008E71D9" w:rsidP="006235E6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4" w:hanging="124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charakteryzuje mapy ze względu na ich przeznaczenie</w:t>
            </w:r>
          </w:p>
        </w:tc>
        <w:tc>
          <w:tcPr>
            <w:tcW w:w="3175" w:type="dxa"/>
            <w:shd w:val="clear" w:color="auto" w:fill="auto"/>
          </w:tcPr>
          <w:p w14:paraId="54B7E45C" w14:textId="77777777" w:rsidR="006F4F16" w:rsidRPr="00BA15B5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Uczeń:</w:t>
            </w:r>
            <w:r w:rsidR="008E71D9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 </w:t>
            </w:r>
          </w:p>
          <w:p w14:paraId="259E5547" w14:textId="25AC0E93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wyjaśnia, czym się zajmują poszczególne nauki geograficzne </w:t>
            </w:r>
          </w:p>
          <w:p w14:paraId="463A5B69" w14:textId="10F8B045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przedstawia poglądy na kształt Ziemi </w:t>
            </w:r>
          </w:p>
          <w:p w14:paraId="47D1A416" w14:textId="74D17217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wymienia dowody na kulistość Ziemi </w:t>
            </w:r>
          </w:p>
          <w:p w14:paraId="5090AAC5" w14:textId="0376961F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wymienia cechy południków i</w:t>
            </w:r>
            <w:r w:rsidR="005C6874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 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równoleżników </w:t>
            </w:r>
          </w:p>
          <w:p w14:paraId="58F42C0B" w14:textId="68DD1672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odczytuje długość i szerokość geograficzną na globusie i na mapie </w:t>
            </w:r>
          </w:p>
          <w:p w14:paraId="2A4A9217" w14:textId="05680C6A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odszukuje obiekty na mapie na podstawie podanych współrzędnych geograficznych </w:t>
            </w:r>
          </w:p>
          <w:p w14:paraId="09D34C02" w14:textId="036072CF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przedstawia skalę w postaci mianowanej i podziałki liniowej </w:t>
            </w:r>
          </w:p>
          <w:p w14:paraId="0A179F6E" w14:textId="1142A6AD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wymienia metody prezentacji zjawisk na mapach </w:t>
            </w:r>
          </w:p>
          <w:p w14:paraId="474BE300" w14:textId="5987DC53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omawia sposoby przedstawiania rzeźby terenu na mapie </w:t>
            </w:r>
          </w:p>
          <w:p w14:paraId="45505F00" w14:textId="393345BF" w:rsidR="008E71D9" w:rsidRPr="00BA15B5" w:rsidRDefault="008E71D9" w:rsidP="006235E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26" w:hanging="126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oblicza wysokości względne </w:t>
            </w:r>
          </w:p>
          <w:p w14:paraId="10AF5764" w14:textId="0BBA7A74" w:rsidR="00C55AF0" w:rsidRPr="00BA15B5" w:rsidRDefault="008E71D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omawia podział map ze względu na</w:t>
            </w:r>
            <w:r w:rsidR="005C6874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 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treść, skalę i przeznaczenie</w:t>
            </w:r>
          </w:p>
        </w:tc>
        <w:tc>
          <w:tcPr>
            <w:tcW w:w="3177" w:type="dxa"/>
            <w:shd w:val="clear" w:color="auto" w:fill="auto"/>
          </w:tcPr>
          <w:p w14:paraId="4BC0361B" w14:textId="77777777" w:rsidR="006F4F16" w:rsidRPr="00BA15B5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Uczeń:</w:t>
            </w:r>
            <w:r w:rsidR="006F4F16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 </w:t>
            </w:r>
          </w:p>
          <w:p w14:paraId="01252005" w14:textId="2DC077C9" w:rsidR="006F4F16" w:rsidRPr="00BA15B5" w:rsidRDefault="006F4F16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podaje przykłady praktycznego zastosowania geografii </w:t>
            </w:r>
          </w:p>
          <w:p w14:paraId="084A1C23" w14:textId="47096357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wyjaśnia różnicę między elipsoidą a geoidą </w:t>
            </w:r>
          </w:p>
          <w:p w14:paraId="1E2626A9" w14:textId="2BBF2B38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wyjaśnia znaczenie układu współrzędnych geograficznych </w:t>
            </w:r>
          </w:p>
          <w:p w14:paraId="38A5EC5C" w14:textId="6C8AC65A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oblicza na podstawie współrzędnych geograficznych rozciągłość równoleżnikową i</w:t>
            </w:r>
            <w:r w:rsidR="005C6874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 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południkową </w:t>
            </w:r>
          </w:p>
          <w:p w14:paraId="50696824" w14:textId="146C5DD4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analizuje treści map wykonanych w różnych skalach </w:t>
            </w:r>
          </w:p>
          <w:p w14:paraId="76CCFFA5" w14:textId="52C6A0F8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posługuje się skalą mapy do obliczania odległości w terenie i</w:t>
            </w:r>
            <w:r w:rsidR="005C6874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 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na</w:t>
            </w:r>
            <w:r w:rsidR="005C6874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 </w:t>
            </w: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mapie </w:t>
            </w:r>
          </w:p>
          <w:p w14:paraId="31786397" w14:textId="272F7C2E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omawia metody prezentacji zjawisk na mapach </w:t>
            </w:r>
          </w:p>
          <w:p w14:paraId="72915B10" w14:textId="7B6E2E3E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charakteryzuje rzeźbę terenu na podstawie rysunku poziomicowego i mapy ogólnogeograficznej </w:t>
            </w:r>
          </w:p>
          <w:p w14:paraId="6CABA4F7" w14:textId="7F0419BD" w:rsidR="00A01C42" w:rsidRPr="00BA15B5" w:rsidRDefault="006F4F16" w:rsidP="006235E6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4" w:hanging="124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odszukuje w atlasie mapy i określa ich przynależność do poszczególnych rodzajów</w:t>
            </w:r>
          </w:p>
        </w:tc>
        <w:tc>
          <w:tcPr>
            <w:tcW w:w="3175" w:type="dxa"/>
            <w:shd w:val="clear" w:color="auto" w:fill="auto"/>
          </w:tcPr>
          <w:p w14:paraId="1F6B1955" w14:textId="77777777" w:rsidR="006F4F16" w:rsidRPr="00BA15B5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Uczeń:</w:t>
            </w:r>
            <w:r w:rsidR="006F4F16"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 </w:t>
            </w:r>
          </w:p>
          <w:p w14:paraId="60980576" w14:textId="27E88CB7" w:rsidR="006F4F16" w:rsidRPr="00BA15B5" w:rsidRDefault="006F4F16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9" w:hanging="129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określa przedmiot badań poszczególnych nauk geograficznych </w:t>
            </w:r>
          </w:p>
          <w:p w14:paraId="43165FC7" w14:textId="5A59D378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9" w:hanging="129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ocenia znaczenie umiejętności określania współrzędnych geograficznych w życiu człowieka </w:t>
            </w:r>
          </w:p>
          <w:p w14:paraId="4C651BF3" w14:textId="64DD65C7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9" w:hanging="129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oblicza skalę mapy na podstawie odległości rzeczywistej między obiektami przedstawionymi na mapie </w:t>
            </w:r>
          </w:p>
          <w:p w14:paraId="5DEE1E21" w14:textId="5F2E7C29" w:rsidR="006F4F16" w:rsidRPr="00BA15B5" w:rsidRDefault="006F4F16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129" w:hanging="129"/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 xml:space="preserve">wskazuje możliwość praktycznego wykorzystania map w różnych skalach </w:t>
            </w:r>
          </w:p>
          <w:p w14:paraId="0FE484E8" w14:textId="5A7E7A01" w:rsidR="00C55AF0" w:rsidRPr="00BA15B5" w:rsidRDefault="006F4F16" w:rsidP="006235E6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7F7F7F" w:themeColor="text1" w:themeTint="80"/>
                <w:sz w:val="18"/>
                <w:szCs w:val="18"/>
              </w:rPr>
              <w:t>interpretuje treści różnego rodzaju map i przedstawia ich zastosowanie</w:t>
            </w:r>
          </w:p>
          <w:p w14:paraId="046E0551" w14:textId="73AE0B72" w:rsidR="00EC57A0" w:rsidRPr="00BA15B5" w:rsidRDefault="00EC57A0" w:rsidP="005C6874">
            <w:pPr>
              <w:pStyle w:val="Akapitzlist"/>
              <w:tabs>
                <w:tab w:val="left" w:pos="150"/>
              </w:tabs>
              <w:ind w:left="154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</w:p>
        </w:tc>
      </w:tr>
      <w:tr w:rsidR="00BA15B5" w:rsidRPr="00BA15B5" w14:paraId="67B7587A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16841F7" w14:textId="11378209" w:rsidR="00C55AF0" w:rsidRPr="00577D1D" w:rsidRDefault="00577D1D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2. </w:t>
            </w:r>
            <w:r w:rsidR="00C55A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Środowisko przyrodnicze Polski</w:t>
            </w:r>
          </w:p>
        </w:tc>
      </w:tr>
      <w:tr w:rsidR="00C55AF0" w:rsidRPr="008E4DF9" w14:paraId="0CBBBAFE" w14:textId="77777777" w:rsidTr="00E54231">
        <w:tc>
          <w:tcPr>
            <w:tcW w:w="3174" w:type="dxa"/>
            <w:shd w:val="clear" w:color="auto" w:fill="auto"/>
          </w:tcPr>
          <w:p w14:paraId="139E8553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44B245AE" w14:textId="5BA11952" w:rsidR="00B31F4F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cechy położenia Polski w Europie na podstawie mapy ogólnogeograficznej 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całkowitą i administracyjną powierzchnię Polski </w:t>
            </w:r>
          </w:p>
          <w:p w14:paraId="0627F4C3" w14:textId="1C0D0863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mapie geometryczny środek Polski </w:t>
            </w:r>
          </w:p>
          <w:p w14:paraId="45E59A6E" w14:textId="3D278207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kraje sąsiadujące z Polską i wskazuje je na mapie </w:t>
            </w:r>
          </w:p>
          <w:p w14:paraId="146253A4" w14:textId="3B8A44D8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długość granic z sąsiadującymi państwami </w:t>
            </w:r>
          </w:p>
          <w:p w14:paraId="1B2F80B7" w14:textId="3402F845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geologia </w:t>
            </w:r>
          </w:p>
          <w:p w14:paraId="0869A08F" w14:textId="4F57F73F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wymienia najważniejsze wydarzenia geologiczne na obszarze Polski </w:t>
            </w:r>
          </w:p>
          <w:p w14:paraId="57414AA4" w14:textId="56A807E0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terminów 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plejstocen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holocen </w:t>
            </w:r>
          </w:p>
          <w:p w14:paraId="7ED9545C" w14:textId="2CF0A5FF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terminów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krajobraz polodowcowy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rzeźba glacjalna </w:t>
            </w:r>
          </w:p>
          <w:p w14:paraId="72864501" w14:textId="4E6F8DF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formy terenu utworzone na obszarze Polski przez lądolód skandynawski </w:t>
            </w:r>
          </w:p>
          <w:p w14:paraId="241233AC" w14:textId="04D24DD6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pasy rzeźby terenu Polski i wskazuje je na mapie </w:t>
            </w:r>
          </w:p>
          <w:p w14:paraId="69550E25" w14:textId="27AE80B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główne rodzaje skał </w:t>
            </w:r>
          </w:p>
          <w:p w14:paraId="7F0C9846" w14:textId="23A8F69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pogoda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klimat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ciśnienie atmosferyczne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niż baryczny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wyż baryczny </w:t>
            </w:r>
          </w:p>
          <w:p w14:paraId="213AB8C8" w14:textId="3F878A2C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klimatu morskiego i klimatu kontynentalnego </w:t>
            </w:r>
          </w:p>
          <w:p w14:paraId="64CF942A" w14:textId="56135E4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elementy klimatu </w:t>
            </w:r>
          </w:p>
          <w:p w14:paraId="0A74025A" w14:textId="4B2B6F9C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średnia dobowa wartość temperatury powietrza </w:t>
            </w:r>
          </w:p>
          <w:p w14:paraId="1F8AEA2C" w14:textId="5E016AA4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czynniki, które warunkują zróżnicowanie temperatury powietrza i wielkość opadów w Polsce </w:t>
            </w:r>
          </w:p>
          <w:p w14:paraId="727DDA71" w14:textId="6039395C" w:rsidR="00B31F4F" w:rsidRPr="00BA15B5" w:rsidRDefault="00B31F4F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wymienia rodzaje wiatrów </w:t>
            </w:r>
          </w:p>
          <w:p w14:paraId="56A380DE" w14:textId="53CB52F9" w:rsidR="00B31F4F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wyjaśnia znaczenie terminów</w:t>
            </w:r>
            <w:r w:rsidRPr="00BA15B5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:</w:t>
            </w:r>
          </w:p>
          <w:p w14:paraId="5AEAEADD" w14:textId="613202D5" w:rsidR="00B31F4F" w:rsidRPr="00BA15B5" w:rsidRDefault="00B31F4F" w:rsidP="00577D1D">
            <w:pPr>
              <w:pStyle w:val="Default"/>
              <w:ind w:left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system rzeczny</w:t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dorzecze</w:t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zlewisko</w:t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 xml:space="preserve">przepływ </w:t>
            </w:r>
          </w:p>
          <w:p w14:paraId="0141036B" w14:textId="0E5A58A4" w:rsidR="00B31F4F" w:rsidRPr="00BA15B5" w:rsidRDefault="00B31F4F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wskazuje na mapie główne rzeki Europy i Polski </w:t>
            </w:r>
          </w:p>
          <w:p w14:paraId="5A2EC200" w14:textId="77777777" w:rsidR="00B31F4F" w:rsidRPr="00BA15B5" w:rsidRDefault="00B31F4F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na podstawie mapy ogólnogeograficznej położenie Morza Bałtyckiego </w:t>
            </w:r>
          </w:p>
          <w:p w14:paraId="4ED56153" w14:textId="2092D790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główne cechy fizyczne Bałtyku </w:t>
            </w:r>
          </w:p>
          <w:p w14:paraId="6B03997F" w14:textId="6044D6A4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gleba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czynniki glebotwórcze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proces glebotwórczy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profil glebowy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poziomy glebowe </w:t>
            </w:r>
          </w:p>
          <w:p w14:paraId="04249001" w14:textId="1CE6EF8F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typy gleb w Polsce </w:t>
            </w:r>
          </w:p>
          <w:p w14:paraId="09B53B60" w14:textId="44019DAE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lesistość </w:t>
            </w:r>
          </w:p>
          <w:p w14:paraId="08B39085" w14:textId="227C4AF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różne rodzaje lasów w Polsce </w:t>
            </w:r>
          </w:p>
          <w:p w14:paraId="6BBBEC18" w14:textId="5CB9B7AC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formy ochrony przyrody w Polsce </w:t>
            </w:r>
          </w:p>
          <w:p w14:paraId="2F466BA8" w14:textId="1F1DC097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Polski parki narodowe</w:t>
            </w:r>
          </w:p>
          <w:p w14:paraId="2B8CD3A2" w14:textId="5239488C" w:rsidR="004828F0" w:rsidRPr="00BA15B5" w:rsidRDefault="004828F0" w:rsidP="00C854BD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4" w:type="dxa"/>
            <w:shd w:val="clear" w:color="auto" w:fill="auto"/>
          </w:tcPr>
          <w:p w14:paraId="549FC1D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FDC6D10" w14:textId="66B3137C" w:rsidR="00C55AF0" w:rsidRPr="00BA15B5" w:rsidRDefault="002B3199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>cechy poł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ożenia Europy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i Polski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7880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>podstawie mapy ogólno</w:t>
            </w:r>
            <w:r w:rsidR="0047241C" w:rsidRPr="00BA15B5">
              <w:rPr>
                <w:rFonts w:asciiTheme="minorHAnsi" w:hAnsiTheme="minorHAnsi" w:cstheme="minorHAnsi"/>
                <w:sz w:val="18"/>
                <w:szCs w:val="18"/>
              </w:rPr>
              <w:t>geograficznej</w:t>
            </w:r>
          </w:p>
          <w:p w14:paraId="6A301D6A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granicę między Europą a Azją na podstawie mapy ogólnogeograficznej Europy </w:t>
            </w:r>
          </w:p>
          <w:p w14:paraId="7EFF6D56" w14:textId="2A6E1188" w:rsidR="005C6874" w:rsidRPr="00BA15B5" w:rsidRDefault="00C854B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odczytuje szerokość i długość geograficzną wybranych punktów na mapie Polski i Europy</w:t>
            </w:r>
          </w:p>
          <w:p w14:paraId="497331DC" w14:textId="46DD576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mapie przebieg granic Polski </w:t>
            </w:r>
          </w:p>
          <w:p w14:paraId="634CB397" w14:textId="5FBB7F21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na podstawie mapy płytową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budowę litosfery </w:t>
            </w:r>
          </w:p>
          <w:p w14:paraId="10928C90" w14:textId="46A36FD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proces powstawania gór </w:t>
            </w:r>
          </w:p>
          <w:p w14:paraId="61272895" w14:textId="410DB151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na podstawie mapy geologicznej ruchy górotwórcze w Europie i w Polsce </w:t>
            </w:r>
          </w:p>
          <w:p w14:paraId="364CC5C7" w14:textId="7CDD6BD3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i wskazuje na mapie ogólnogeograficznej góry fałdowe, zrębowe oraz wulkaniczne w Europie i w Polsce </w:t>
            </w:r>
          </w:p>
          <w:p w14:paraId="3A4C417A" w14:textId="0EB5D83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zlodowacenia na obszarze Polski </w:t>
            </w:r>
          </w:p>
          <w:p w14:paraId="1A78CB86" w14:textId="2706D3B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nizinne i górskie formy polodowcowe </w:t>
            </w:r>
          </w:p>
          <w:p w14:paraId="2724A43B" w14:textId="2DD535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krzywą hipsograficzną Polski i Europy </w:t>
            </w:r>
          </w:p>
          <w:p w14:paraId="43BD2906" w14:textId="7C4A2EC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dokonuje podziału surowców mineralnych </w:t>
            </w:r>
          </w:p>
          <w:p w14:paraId="4ADBB0DB" w14:textId="5B7786B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strefy klimatyczne świata na podstawie mapy tematycznej </w:t>
            </w:r>
          </w:p>
          <w:p w14:paraId="691CAE0D" w14:textId="262E316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cechy przejściowości klimatu Polski </w:t>
            </w:r>
          </w:p>
          <w:p w14:paraId="0C4E2987" w14:textId="0ED823D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zróżnicowanie długości okresu wegetacyjnego w Polsce na podstawie mapy tematycznej </w:t>
            </w:r>
          </w:p>
          <w:p w14:paraId="2D9BDCBD" w14:textId="38F2921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wody Europy na podstawie mapy ogólnogeograficznej </w:t>
            </w:r>
          </w:p>
          <w:p w14:paraId="4F6FF715" w14:textId="248982B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rozpoznaje typy ujść rzecznych </w:t>
            </w:r>
          </w:p>
          <w:p w14:paraId="1566B1DB" w14:textId="07AFE93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temperaturę wód oraz zasolenie Bałtyku na tle innych mórz świata </w:t>
            </w:r>
          </w:p>
          <w:p w14:paraId="1D38235B" w14:textId="4BEB354C" w:rsidR="00B31F4F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 świat roślin i zwierząt Bałtyku</w:t>
            </w:r>
          </w:p>
          <w:p w14:paraId="21F8687D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charakterystyczne typy gleb w Polsce </w:t>
            </w:r>
          </w:p>
          <w:p w14:paraId="51CD3982" w14:textId="41B6B00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na podstawie mapy tematycznej rozmieszczenie gleb na obszarze Polski </w:t>
            </w:r>
          </w:p>
          <w:p w14:paraId="49240F9C" w14:textId="680E705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na podstawie danych statystycznych wskaźnik lesistości Polski </w:t>
            </w:r>
          </w:p>
          <w:p w14:paraId="0777B648" w14:textId="05996D01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strukturę gatunkową lasów w Polsce </w:t>
            </w:r>
          </w:p>
          <w:p w14:paraId="16989D22" w14:textId="78E23B5E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rezerwatów przyrody, parków krajobrazowych i pomników przyrody na obszarze wybranego regionu </w:t>
            </w:r>
          </w:p>
          <w:p w14:paraId="014E4BA9" w14:textId="77777777" w:rsidR="004828F0" w:rsidRPr="004B762F" w:rsidRDefault="00C854B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charakteryzuje wybrane parki narodowe w Polsce</w:t>
            </w:r>
          </w:p>
          <w:p w14:paraId="6C814962" w14:textId="2325EEFE" w:rsidR="004B762F" w:rsidRPr="00BA15B5" w:rsidRDefault="004B762F" w:rsidP="004B762F">
            <w:pPr>
              <w:pStyle w:val="Akapitzlis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36E9387A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C286E2C" w14:textId="0F03E336" w:rsidR="00C55AF0" w:rsidRPr="00BA15B5" w:rsidRDefault="0047241C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rozciągłość południkową i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rozciągłość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równoleżnikową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Europy i Polski</w:t>
            </w:r>
          </w:p>
          <w:p w14:paraId="01943A64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na podstawie map geologicznych obszar Polski na tle struktur geologicznych Europy </w:t>
            </w:r>
          </w:p>
          <w:p w14:paraId="2E90CB0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cechy różnych typów genetycznych gór </w:t>
            </w:r>
          </w:p>
          <w:p w14:paraId="03C95D9B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przedstawia współczesne obszary występowania lodowców na Ziemi i wskazuje je na mapie </w:t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 xml:space="preserve">ogólnogeograficznej świata </w:t>
            </w:r>
          </w:p>
          <w:p w14:paraId="5F18B9AB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działalność rzeźbotwórczą lądolodu i lodowców górskich na obszarze Polski </w:t>
            </w:r>
          </w:p>
          <w:p w14:paraId="5297B9B6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na podstawie mapy ogólnogeograficznej cechy ukształtowania powierzchni Europy i Polski </w:t>
            </w:r>
          </w:p>
          <w:p w14:paraId="21BC628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rozmieszczenie surowców mineralnych w Polsce na podstawie mapy tematycznej </w:t>
            </w:r>
          </w:p>
          <w:p w14:paraId="531C5544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warunki klimatyczne w Europie </w:t>
            </w:r>
          </w:p>
          <w:p w14:paraId="01000074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czynniki kształtujące klimat w Polsce </w:t>
            </w:r>
          </w:p>
          <w:p w14:paraId="781E011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odczytuje wartości temperatury powietrza i wielkości opadów atmosferycznych z klimatogramów </w:t>
            </w:r>
          </w:p>
          <w:p w14:paraId="321C8382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wyjaśnia, na czym polega asymetria dorzeczy Wisły i Odry </w:t>
            </w:r>
          </w:p>
          <w:p w14:paraId="0AEDE16E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na podstawie mapy cechy oraz walory Wisły i Odry </w:t>
            </w:r>
          </w:p>
          <w:p w14:paraId="62EDEC36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i rozpoznaje typy wybrzeży Bałtyku </w:t>
            </w:r>
          </w:p>
          <w:p w14:paraId="5C8BB6BF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wyróżnia najważniejsze cechy wybranych typów gleb na podstawie profili glebowych </w:t>
            </w:r>
          </w:p>
          <w:p w14:paraId="76EEA323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funkcje lasów </w:t>
            </w:r>
          </w:p>
          <w:p w14:paraId="23305953" w14:textId="3BF5692E" w:rsidR="005C6874" w:rsidRPr="00BA15B5" w:rsidRDefault="00C854B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na podstawie mapy Polski przestrzenne zróżnicowanie lesistości w Polsce</w:t>
            </w:r>
          </w:p>
          <w:p w14:paraId="34F45950" w14:textId="06C96EAE" w:rsidR="00BD4B0D" w:rsidRPr="00BA15B5" w:rsidRDefault="00B31F4F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828F0" w:rsidRPr="00BA15B5">
              <w:rPr>
                <w:rFonts w:asciiTheme="minorHAnsi" w:hAnsiTheme="minorHAnsi" w:cstheme="minorHAnsi"/>
                <w:sz w:val="18"/>
                <w:szCs w:val="18"/>
              </w:rPr>
              <w:t>ocenia rolę parków narodowych i innych form ochrony przyrody w zachowaniu naturalnych walorów środowiska przyrodniczego</w:t>
            </w:r>
          </w:p>
        </w:tc>
        <w:tc>
          <w:tcPr>
            <w:tcW w:w="3177" w:type="dxa"/>
            <w:shd w:val="clear" w:color="auto" w:fill="auto"/>
          </w:tcPr>
          <w:p w14:paraId="1D13162D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0467419" w14:textId="10DF934E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rozróżnia konsekwencje położenia matematycznego, fizycznogeograficznego oraz geopolitycznego Polski</w:t>
            </w:r>
          </w:p>
          <w:p w14:paraId="1A787CC1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jednostki geologiczne Polski i podaje ich charakterystyczne cechy </w:t>
            </w:r>
          </w:p>
          <w:p w14:paraId="1B56BD0D" w14:textId="245C096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na podstawie mapy geologicznej obszary poszczególnych fałdowań na terenie Europy i Polski </w:t>
            </w:r>
          </w:p>
          <w:p w14:paraId="699F5364" w14:textId="29D83B1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mechanizm powstawania lodowców </w:t>
            </w:r>
          </w:p>
          <w:p w14:paraId="204F21F6" w14:textId="6B28459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wykazuje pasowość rzeźby terenu Polski </w:t>
            </w:r>
          </w:p>
          <w:p w14:paraId="16D68CCC" w14:textId="552141E1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czynniki kształtujące rzeźbę powierzchni Polski </w:t>
            </w:r>
          </w:p>
          <w:p w14:paraId="3FE42AF4" w14:textId="6F95BA5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rozpoznaje główne skały występujące na terenie Polski </w:t>
            </w:r>
          </w:p>
          <w:p w14:paraId="2F509900" w14:textId="66E3563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gospodarczego wykorzystania surowców mineralnych w Polsce </w:t>
            </w:r>
          </w:p>
          <w:p w14:paraId="420A5DFB" w14:textId="3280AF8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pogodę kształtowaną przez główne masy powietrza napływające nad teren Polski </w:t>
            </w:r>
          </w:p>
          <w:p w14:paraId="22C43CE1" w14:textId="3498AB2E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na podstawie map tematycznych rozkład temperatury powietrza oraz opadów atmosferycznych w Polsce </w:t>
            </w:r>
          </w:p>
          <w:p w14:paraId="5D603D48" w14:textId="691E1E9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niszczącą i budującą działalność Bałtyku </w:t>
            </w:r>
          </w:p>
          <w:p w14:paraId="501BE02D" w14:textId="28D6208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procesy i czynniki glebotwórcze </w:t>
            </w:r>
          </w:p>
          <w:p w14:paraId="58740333" w14:textId="7FC26D7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typy zbiorowisk leśnych w Polsce </w:t>
            </w:r>
          </w:p>
          <w:p w14:paraId="75ABA818" w14:textId="5C13487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unikalne na skalę światową obiekty przyrodnicze objęte ochroną na terenie Polski </w:t>
            </w:r>
          </w:p>
          <w:p w14:paraId="10953176" w14:textId="6033A0A6" w:rsidR="004828F0" w:rsidRPr="00BA15B5" w:rsidRDefault="00C854B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ocenia najważniejsze działania w zakresie ochrony środowiska</w:t>
            </w:r>
          </w:p>
        </w:tc>
        <w:tc>
          <w:tcPr>
            <w:tcW w:w="3175" w:type="dxa"/>
            <w:shd w:val="clear" w:color="auto" w:fill="auto"/>
          </w:tcPr>
          <w:p w14:paraId="46972933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0145F3F" w14:textId="049CF060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wykazuje konsekwencje rozciągłości południkowej i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rozciągłości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równoleżnikowej Polski i Europy</w:t>
            </w:r>
          </w:p>
          <w:p w14:paraId="608E133D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ruchów górotwórczych w Europie a współczesnym ukształtowaniem powierzchni Polski </w:t>
            </w:r>
          </w:p>
          <w:p w14:paraId="4584F914" w14:textId="7C99047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zlodowaceń w Europie a współczesnym ukształtowaniem powierzchni Polski </w:t>
            </w:r>
          </w:p>
          <w:p w14:paraId="19546004" w14:textId="635999E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opisuje wpływ wydobycia surowców mineralnych na środowisko przyrodnicze </w:t>
            </w:r>
          </w:p>
          <w:p w14:paraId="54F43492" w14:textId="4D82F83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wpływ zmienności pogody w Polsce na rolnictwo, transport i turystykę </w:t>
            </w:r>
          </w:p>
          <w:p w14:paraId="3791AAF1" w14:textId="142EC2D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ocenia znaczenie gospodarcze rzek Polski </w:t>
            </w:r>
          </w:p>
          <w:p w14:paraId="6A57BA96" w14:textId="5B9669EE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analizuje główne źródła zanieczyszczeń Morza Bałtyckiego </w:t>
            </w:r>
          </w:p>
          <w:p w14:paraId="429E00EE" w14:textId="62FB3C0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ocenia przydatność przyrodniczą i gospodarczą lasów w Polsce </w:t>
            </w:r>
          </w:p>
          <w:p w14:paraId="42968EA4" w14:textId="0020B48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argumenty przemawiające za koniecznością zachowania walorów dziedzictwa przyrodniczego </w:t>
            </w:r>
          </w:p>
          <w:p w14:paraId="13BE52A4" w14:textId="3AC25F08" w:rsidR="005C6874" w:rsidRPr="00BA15B5" w:rsidRDefault="00C854B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planuje wycieczkę do parku narodowego lub rezerwatu przyrody</w:t>
            </w:r>
          </w:p>
          <w:p w14:paraId="26442A58" w14:textId="77777777" w:rsidR="00B31F4F" w:rsidRPr="00B31F4F" w:rsidRDefault="00B31F4F" w:rsidP="00C854B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DC32F57" w14:textId="77777777" w:rsidR="004828F0" w:rsidRPr="00BA15B5" w:rsidRDefault="004828F0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C90C03" w14:textId="77777777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CFBE14" w14:textId="63FBDFE4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649F48C6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9015ED1" w14:textId="6DC336BC" w:rsidR="00E02E04" w:rsidRPr="00577D1D" w:rsidRDefault="00577D1D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 xml:space="preserve">3.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Ludność i urbanizacja w Polsce</w:t>
            </w:r>
          </w:p>
        </w:tc>
      </w:tr>
      <w:tr w:rsidR="00E02E04" w:rsidRPr="008E4DF9" w14:paraId="07737C73" w14:textId="77777777" w:rsidTr="00E54231">
        <w:tc>
          <w:tcPr>
            <w:tcW w:w="3174" w:type="dxa"/>
            <w:shd w:val="clear" w:color="auto" w:fill="auto"/>
          </w:tcPr>
          <w:p w14:paraId="4DB7AD65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0E9B57D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politycznej Europy największe i najmniejsze państwa Europy </w:t>
            </w:r>
          </w:p>
          <w:p w14:paraId="60E463A9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administracyjnej Polski poszczególne województwa i ich stolice </w:t>
            </w:r>
          </w:p>
          <w:p w14:paraId="34D02FC6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demografia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przyrost naturalny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współczynnik przyrostu naturalnego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współczynnik urodzeń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współczynnik zgonów </w:t>
            </w:r>
          </w:p>
          <w:p w14:paraId="31C58F8E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danych statystycznych państwa o różnym współczynniku przyrostu naturalnego w Europie </w:t>
            </w:r>
          </w:p>
          <w:p w14:paraId="1FD74DE9" w14:textId="4D7805C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piramida </w:t>
            </w:r>
            <w:r w:rsidR="00BA15B5" w:rsidRPr="00BA15B5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płci i wieku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średnia długość trwania życia</w:t>
            </w:r>
          </w:p>
          <w:p w14:paraId="4674D020" w14:textId="673CF50D" w:rsidR="00A71AE3" w:rsidRPr="00BA15B5" w:rsidRDefault="00A71AE3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struktury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płci 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wieku oraz średniej długości trwania życia w Polsce na podstawie danych statystycznych </w:t>
            </w:r>
          </w:p>
          <w:p w14:paraId="0A612BE0" w14:textId="36A57175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wskaźnik gęstości zaludnienia </w:t>
            </w:r>
          </w:p>
          <w:p w14:paraId="4CDCF875" w14:textId="350FC66C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wpływające na rozmieszczenie ludności w Polsce </w:t>
            </w:r>
          </w:p>
          <w:p w14:paraId="5434704D" w14:textId="207B9A34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saldo migracji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przyrost rzeczywisty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współczynnik przyrostu rzeczywistego </w:t>
            </w:r>
          </w:p>
          <w:p w14:paraId="7AC524F8" w14:textId="76A648B9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różnicę między emigracją a imigracją </w:t>
            </w:r>
          </w:p>
          <w:p w14:paraId="7828269E" w14:textId="44E95187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wielkości i kierunków emigracji z Polski </w:t>
            </w:r>
          </w:p>
          <w:p w14:paraId="375E6439" w14:textId="7E718028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skupiska Polonii </w:t>
            </w:r>
          </w:p>
          <w:p w14:paraId="3B37BD0B" w14:textId="6A4BE542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migracje wewnętrzne </w:t>
            </w:r>
          </w:p>
          <w:p w14:paraId="645C1CC5" w14:textId="20253175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wewnętrznych </w:t>
            </w:r>
          </w:p>
          <w:p w14:paraId="3CC8A03C" w14:textId="3C5B6A68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mniejszości narodowe w Polsce </w:t>
            </w:r>
          </w:p>
          <w:p w14:paraId="77B8027F" w14:textId="52C76934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regiony zamieszkałe przez mniejszości narodowe </w:t>
            </w:r>
          </w:p>
          <w:p w14:paraId="6944C722" w14:textId="58AE2225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struktura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lastRenderedPageBreak/>
              <w:t>zatrudnienia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struktura wykształcenia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bezrobocie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stopa bezrobocia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ludność aktywna zawodowo </w:t>
            </w:r>
          </w:p>
          <w:p w14:paraId="0E984D14" w14:textId="43C530B9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z danych statystycznych wielkość zatrudnienia w poszczególnych sektorach gospodarki </w:t>
            </w:r>
          </w:p>
          <w:p w14:paraId="03D1B70F" w14:textId="5DC10CCF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z mapy zróżnicowanie przestrzenne bezrobocia w Polsce i w Europie </w:t>
            </w:r>
          </w:p>
          <w:p w14:paraId="1F68762B" w14:textId="51F08C66" w:rsidR="00A71AE3" w:rsidRPr="00BA15B5" w:rsidRDefault="00A71AE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urbanizacja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wskaźnik urbanizacji </w:t>
            </w:r>
          </w:p>
          <w:p w14:paraId="04ACFF52" w14:textId="03EC3A72" w:rsidR="00A71AE3" w:rsidRPr="00BA15B5" w:rsidRDefault="00A71AE3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>odczytuje z danych statystycznych wskaźnik urbanizacji w Polsce i w wybranych krajach Europy</w:t>
            </w:r>
          </w:p>
          <w:p w14:paraId="3D10CBF2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A71AE3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miasto </w:t>
            </w:r>
          </w:p>
          <w:p w14:paraId="486CCE38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największe miasta i wskazuje je na mapie Polski </w:t>
            </w:r>
          </w:p>
          <w:p w14:paraId="027C5DE0" w14:textId="09D4DA0B" w:rsidR="009E07B7" w:rsidRPr="00BA15B5" w:rsidRDefault="00A71AE3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miast</w:t>
            </w:r>
          </w:p>
        </w:tc>
        <w:tc>
          <w:tcPr>
            <w:tcW w:w="3174" w:type="dxa"/>
            <w:shd w:val="clear" w:color="auto" w:fill="auto"/>
          </w:tcPr>
          <w:p w14:paraId="68E198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941ACA2" w14:textId="3B7093C4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szereguje województwa pod względem powierzchni od największego do najmniejszego </w:t>
            </w:r>
          </w:p>
          <w:p w14:paraId="6788AD2C" w14:textId="0C6ABC2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zmiany liczby ludności Polski po II wojnie światowej </w:t>
            </w:r>
          </w:p>
          <w:p w14:paraId="0168679A" w14:textId="5A8ADAC9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wykresu przyrost naturalny w Polsce w latach 1946–2016 </w:t>
            </w:r>
          </w:p>
          <w:p w14:paraId="1D5B20AA" w14:textId="3456EA13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przestrzenne zróżnicowanie współczynnika przyrostu naturalnego w Polsce </w:t>
            </w:r>
          </w:p>
          <w:p w14:paraId="782A1198" w14:textId="54995E2F" w:rsidR="00E02E04" w:rsidRPr="00BA15B5" w:rsidRDefault="00C854BD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54B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danych statystycznych średnią długość trwania życia Polaków na tle europejskich społeczeństw</w:t>
            </w:r>
          </w:p>
          <w:p w14:paraId="6DA5AF7B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gęstości zaludnienia w Europie i w Polsce </w:t>
            </w:r>
          </w:p>
          <w:p w14:paraId="0849E604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przestrzenne zróżnicowanie gęstości zaludnienia w Polsce </w:t>
            </w:r>
          </w:p>
          <w:p w14:paraId="1609E353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przyczyny migracji zagranicznych w Polsce </w:t>
            </w:r>
          </w:p>
          <w:p w14:paraId="14629FA7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kierunki napływu imigrantów do Polski </w:t>
            </w:r>
          </w:p>
          <w:p w14:paraId="26937B7F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najważniejsze cechy migracji wewnętrznych w Polsce </w:t>
            </w:r>
          </w:p>
          <w:p w14:paraId="02F588F6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mniejszości narodowe i grupy etniczne w Polsce </w:t>
            </w:r>
          </w:p>
          <w:p w14:paraId="20940655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bezrobocia w Polsce </w:t>
            </w:r>
          </w:p>
          <w:p w14:paraId="69C3B0DD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wielkość bezrobocia w Polsce i innych krajach europejskich na podstawie danych statystycznych </w:t>
            </w:r>
          </w:p>
          <w:p w14:paraId="1364F1CB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zespołów miejskich w Polsce i podaje ich przykłady </w:t>
            </w:r>
          </w:p>
          <w:p w14:paraId="229CB49E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różnicę między aglomeracją monocentryczną a policentryczną </w:t>
            </w:r>
          </w:p>
          <w:p w14:paraId="70C9C9E4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największych miast w Polsce </w:t>
            </w:r>
          </w:p>
          <w:p w14:paraId="2241A8D6" w14:textId="08532E63" w:rsidR="00C854BD" w:rsidRPr="00BA15B5" w:rsidRDefault="00A71AE3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 przykłady miast o różnych funkcjach w Polsce</w:t>
            </w:r>
          </w:p>
          <w:p w14:paraId="352D7B2D" w14:textId="72B9376F" w:rsidR="009E07B7" w:rsidRPr="00BA15B5" w:rsidRDefault="009E07B7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CDB3B20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DEDC004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zmiany na mapie politycznej Europy w drugiej połowie XX wieku </w:t>
            </w:r>
          </w:p>
          <w:p w14:paraId="34EC2D99" w14:textId="2831887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współczynnik przyrostu naturalnego </w:t>
            </w:r>
          </w:p>
          <w:p w14:paraId="639E1FBF" w14:textId="0F4D5364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zróżnicowania przyrostu naturalnego w Europie i w Polsce </w:t>
            </w:r>
          </w:p>
          <w:p w14:paraId="4434C212" w14:textId="2484D71B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czynniki wpływające na liczbę urodzeń w Polsce </w:t>
            </w:r>
          </w:p>
          <w:p w14:paraId="370604A8" w14:textId="173CEDFE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udział poszczególnych grup wiekowych ludności w Polski na podstawie danych statystycznych </w:t>
            </w:r>
          </w:p>
          <w:p w14:paraId="7CED6BE2" w14:textId="1782F22E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gęstości zaludnienia Polski </w:t>
            </w:r>
          </w:p>
          <w:p w14:paraId="47C94602" w14:textId="15919E70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opisuje na podstawie mapy cechy rozmieszczenia ludności w Polsce</w:t>
            </w:r>
          </w:p>
          <w:p w14:paraId="0CCDE9E4" w14:textId="0E77EC5B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opisuje skutki migracji zagranicznych w Polsce </w:t>
            </w:r>
          </w:p>
          <w:p w14:paraId="52929031" w14:textId="29B32558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przyrost rzeczywisty ludności w Polsce i w wybranych państwach Europy </w:t>
            </w:r>
          </w:p>
          <w:p w14:paraId="5BB282C3" w14:textId="58AC62FB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migracji wewnętrznych w Polsce </w:t>
            </w:r>
          </w:p>
          <w:p w14:paraId="6A4F604F" w14:textId="685E11FF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strukturę narodowościową ludności Polski z analogicznymi strukturami ludności w wybranych państwach europejskich </w:t>
            </w:r>
          </w:p>
          <w:p w14:paraId="022E9F01" w14:textId="7BE5432B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określa na podstawie danych statystycznych różnicę w strukturze zatrudnienia ludności w poszczególnych województwach </w:t>
            </w:r>
          </w:p>
          <w:p w14:paraId="519696D8" w14:textId="254EB92A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stopę bezrobocia w wybranych krajach europejskich </w:t>
            </w:r>
          </w:p>
          <w:p w14:paraId="1925C021" w14:textId="58225381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wskaźnik urbanizacji w Polsce i wybranych krajach Europy </w:t>
            </w:r>
          </w:p>
          <w:p w14:paraId="58486C6E" w14:textId="37EA4E23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rozmieszczenie oraz wielkość miast w Polsce </w:t>
            </w:r>
          </w:p>
          <w:p w14:paraId="6D74ABDF" w14:textId="32C45920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charakteryzuje funkcje wybranych miast w Polsce </w:t>
            </w:r>
          </w:p>
          <w:p w14:paraId="2BD81E48" w14:textId="319BF43F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przyczyny rozwoju miast w Polsce</w:t>
            </w:r>
          </w:p>
          <w:p w14:paraId="039E6D55" w14:textId="46F5E3A3" w:rsidR="004828F0" w:rsidRPr="00BA15B5" w:rsidRDefault="004828F0" w:rsidP="00BA15B5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7" w:type="dxa"/>
            <w:shd w:val="clear" w:color="auto" w:fill="auto"/>
          </w:tcPr>
          <w:p w14:paraId="6FD510B2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32FFC88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zmiany, które zaszły w podziale administracyjnym Polski po 1 stycznia 1999 r. </w:t>
            </w:r>
          </w:p>
          <w:p w14:paraId="42F7CC31" w14:textId="622ABA61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danych statystycznych uwarunkowania przyrostu naturalnego w Polsce na tle Europy </w:t>
            </w:r>
          </w:p>
          <w:p w14:paraId="37614506" w14:textId="4D7B5CDB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</w:t>
            </w:r>
            <w:r w:rsidR="00BA15B5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płci i wieku</w:t>
            </w:r>
            <w:r w:rsidR="00BA15B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ludności Polski na tle struktur wybranych państw europejskich na podstawie piramidy </w:t>
            </w:r>
            <w:r w:rsidR="00BA15B5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płci i wieku</w:t>
            </w:r>
          </w:p>
          <w:p w14:paraId="3B502C25" w14:textId="6EABD73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czynniki przyrodnicze i pozaprzyrodnicze wpływające na rozmieszczenie ludności w wybranych państwach Europy i Polski</w:t>
            </w:r>
          </w:p>
          <w:p w14:paraId="351354BC" w14:textId="516C87F0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oblicza przyrost rzeczywisty i współczynnik przyrostu rzeczywistego Polsce </w:t>
            </w:r>
          </w:p>
          <w:p w14:paraId="41A6924E" w14:textId="3FB6096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skutki migracji wewnętrznych w Polsce </w:t>
            </w:r>
          </w:p>
          <w:p w14:paraId="2E47844B" w14:textId="2E78EA9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rozmieszczenia mniejszości narodowych w Polsce </w:t>
            </w:r>
          </w:p>
          <w:p w14:paraId="08AAEF71" w14:textId="5D6EA96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strukturę wyznaniową Polaków na tle innych państw Europy </w:t>
            </w:r>
          </w:p>
          <w:p w14:paraId="20B06C63" w14:textId="7125C96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wg działów gospodarki w poszczególnych województwach </w:t>
            </w:r>
          </w:p>
          <w:p w14:paraId="2B3ADD7F" w14:textId="2372B4B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pozytywne i negatywne skutki urbanizacji </w:t>
            </w:r>
          </w:p>
          <w:p w14:paraId="0C500836" w14:textId="6C24C41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przemiany współczesnych miast </w:t>
            </w:r>
          </w:p>
          <w:p w14:paraId="7557C67F" w14:textId="2BDF92A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problemy mieszkańców dużych miast </w:t>
            </w:r>
          </w:p>
          <w:p w14:paraId="4366EFE5" w14:textId="612CFA2E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wielkość miast w Polsce i ich rozmieszczenie wg grup wielkościowych </w:t>
            </w:r>
          </w:p>
          <w:p w14:paraId="18019C9E" w14:textId="2040DED1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854BD">
              <w:rPr>
                <w:rFonts w:asciiTheme="minorHAnsi" w:eastAsia="Calibri" w:hAnsiTheme="minorHAnsi" w:cstheme="minorHAnsi"/>
                <w:sz w:val="18"/>
                <w:szCs w:val="18"/>
              </w:rPr>
              <w:t>omawia przemiany współczesnych miast</w:t>
            </w:r>
          </w:p>
          <w:p w14:paraId="3A278500" w14:textId="7F59182E" w:rsidR="00B271E2" w:rsidRPr="00BA15B5" w:rsidRDefault="00B271E2" w:rsidP="00BA15B5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261B8E" w14:textId="77777777" w:rsidR="004828F0" w:rsidRPr="00BA15B5" w:rsidRDefault="004828F0" w:rsidP="00BA15B5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5FBE628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359E7D1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ekonomiczne skutki utrzymywania się niskich lub ujemnych wartości współczynnika przyrostu naturalnego w krajach Europy i Polski </w:t>
            </w:r>
          </w:p>
          <w:p w14:paraId="2B1EEFBB" w14:textId="4CC3B819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konsekwencje starzenia się społeczeństwa europejskiego </w:t>
            </w:r>
          </w:p>
          <w:p w14:paraId="5CDF9241" w14:textId="069A7F9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skutki nierównomiernego rozmieszczenia ludności w Europie i w Polsce </w:t>
            </w:r>
          </w:p>
          <w:p w14:paraId="07FA9FBC" w14:textId="1BB2D73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skutki migracji zagranicznych w Polsce i w Europie </w:t>
            </w:r>
          </w:p>
          <w:p w14:paraId="34CE93CA" w14:textId="132C8393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dostępnych źródeł problemy mniejszości narodowych w Europie i w Polsce</w:t>
            </w:r>
          </w:p>
          <w:p w14:paraId="0EE7F16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na podstawie dostępnych źródeł skutki bezrobocia w Polsce </w:t>
            </w:r>
          </w:p>
          <w:p w14:paraId="04F1B67A" w14:textId="1A27CFD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na podstawie dostępnych źródeł zmiany zachodzące w procesie urbanizacji w Polsce po II wojnie światowej</w:t>
            </w:r>
          </w:p>
          <w:p w14:paraId="40D8E28A" w14:textId="77777777" w:rsidR="00C854BD" w:rsidRPr="00BA15B5" w:rsidRDefault="00C854BD" w:rsidP="00BA15B5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B204EB" w14:textId="56329809" w:rsidR="004828F0" w:rsidRPr="00BA15B5" w:rsidRDefault="004828F0" w:rsidP="00BA15B5">
            <w:pPr>
              <w:pStyle w:val="Akapitzlist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CF0" w:rsidRPr="008E4DF9" w14:paraId="03FC9D12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7479E96B" w14:textId="64F32BCC" w:rsidR="00D36CF0" w:rsidRPr="00577D1D" w:rsidRDefault="00577D1D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4.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Rolnictwo i przemysł Polski</w:t>
            </w:r>
          </w:p>
        </w:tc>
      </w:tr>
      <w:tr w:rsidR="00E02E04" w:rsidRPr="008E4DF9" w14:paraId="1BD9C7E0" w14:textId="77777777" w:rsidTr="00E54231">
        <w:tc>
          <w:tcPr>
            <w:tcW w:w="3174" w:type="dxa"/>
            <w:shd w:val="clear" w:color="auto" w:fill="auto"/>
          </w:tcPr>
          <w:p w14:paraId="0D225DEF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B9C54D5" w14:textId="77777777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funkcje rolnictwa </w:t>
            </w:r>
          </w:p>
          <w:p w14:paraId="376F5E20" w14:textId="6F6B2D23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warunki przyrodnicze i pozaprzyrodnicze rozwoju rolnictwa w Polsce </w:t>
            </w:r>
          </w:p>
          <w:p w14:paraId="467AB715" w14:textId="234FB31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 podstawie map tematycznych regiony rolnicze w Polsce </w:t>
            </w:r>
          </w:p>
          <w:p w14:paraId="6CCE8914" w14:textId="7AE6700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plon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zbiór </w:t>
            </w:r>
          </w:p>
          <w:p w14:paraId="4A6DA60C" w14:textId="75DF8C7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uprawy w Polsce </w:t>
            </w:r>
          </w:p>
          <w:p w14:paraId="6B87F5D8" w14:textId="51FEC5B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główne obszary upraw w Polsce </w:t>
            </w:r>
          </w:p>
          <w:p w14:paraId="59EF575A" w14:textId="6A05ED8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chów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hodowla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pogłowie </w:t>
            </w:r>
          </w:p>
          <w:p w14:paraId="4DF70983" w14:textId="2E48F6F5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zwierzęta hodowlane w Polsce </w:t>
            </w:r>
          </w:p>
          <w:p w14:paraId="1934BD0F" w14:textId="660A35F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obszary hodowli zwierząt gospodarskich </w:t>
            </w:r>
          </w:p>
          <w:p w14:paraId="1745B375" w14:textId="4CC7C8B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podziału przemysłu na sekcje i działy </w:t>
            </w:r>
          </w:p>
          <w:p w14:paraId="68023C29" w14:textId="3DBD298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funkcje przemysłu </w:t>
            </w:r>
          </w:p>
          <w:p w14:paraId="38CAD4A0" w14:textId="661B71B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źródła energii </w:t>
            </w:r>
          </w:p>
          <w:p w14:paraId="584BCEE6" w14:textId="13EFAC1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elektrowni </w:t>
            </w:r>
          </w:p>
          <w:p w14:paraId="6F4D200C" w14:textId="0E74692F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największe elektrownie w Polsce </w:t>
            </w:r>
          </w:p>
          <w:p w14:paraId="069D42F5" w14:textId="20C099F0" w:rsidR="00DE0164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największe porty morskie w Polsce i wskazuje je na mapie</w:t>
            </w:r>
          </w:p>
        </w:tc>
        <w:tc>
          <w:tcPr>
            <w:tcW w:w="3174" w:type="dxa"/>
            <w:shd w:val="clear" w:color="auto" w:fill="auto"/>
          </w:tcPr>
          <w:p w14:paraId="5A1E57B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E0304C2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warunki przyrodnicze i pozaprzyrodnicze rozwoju rolnictwa w Polsce </w:t>
            </w:r>
          </w:p>
          <w:p w14:paraId="34DA81A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wielkościową gospodarstw rolnych w Polsce </w:t>
            </w:r>
          </w:p>
          <w:p w14:paraId="3DACFB8C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głównych upraw w Polsce </w:t>
            </w:r>
          </w:p>
          <w:p w14:paraId="303B0AD1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upraw </w:t>
            </w:r>
          </w:p>
          <w:p w14:paraId="641ACF6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rejony warzywnictwa i sadownictwa w Polsce </w:t>
            </w:r>
          </w:p>
          <w:p w14:paraId="7393E70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produkcji zwierzęcej w Polsce </w:t>
            </w:r>
          </w:p>
          <w:p w14:paraId="0C12E95D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lokalizacji hodowli bydła, trzody chlewnej i drobiu w Polsce </w:t>
            </w:r>
          </w:p>
          <w:p w14:paraId="4C8F44F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cechy polskiego przemysłu </w:t>
            </w:r>
          </w:p>
          <w:p w14:paraId="2F5589B4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zmian w strukturze przemysłu Polski </w:t>
            </w:r>
          </w:p>
          <w:p w14:paraId="7F908D4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lokalizuje na mapie Polski elektrownie cieplne, wodne i niekonwencjonalne </w:t>
            </w:r>
          </w:p>
          <w:p w14:paraId="678933FC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wielkość energii elektrycznej ze źródeł odnawialnych </w:t>
            </w:r>
          </w:p>
          <w:p w14:paraId="0FDDFD41" w14:textId="666A1034" w:rsidR="00B86323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opisuje na podstawie danych statystycznych wielkość przeładunków w portach morskich Polski</w:t>
            </w:r>
          </w:p>
        </w:tc>
        <w:tc>
          <w:tcPr>
            <w:tcW w:w="3175" w:type="dxa"/>
            <w:shd w:val="clear" w:color="auto" w:fill="auto"/>
          </w:tcPr>
          <w:p w14:paraId="5249655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2D01875" w14:textId="77777777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rolnictwo jako sektor gospodarki oraz jego rolę w rozwoju społeczno- -gospodarczym kraju </w:t>
            </w:r>
          </w:p>
          <w:p w14:paraId="74470B0E" w14:textId="3E44F4F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regiony rolnicze o najkorzystniejszych warunkach do produkcji rolnej w Polsce </w:t>
            </w:r>
          </w:p>
          <w:p w14:paraId="64801986" w14:textId="673B4B4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strukturę użytkowania ziemi w Polsce na tle innych krajów Europy </w:t>
            </w:r>
          </w:p>
          <w:p w14:paraId="21600E76" w14:textId="448ED1BD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hodowli w Polsce </w:t>
            </w:r>
          </w:p>
          <w:p w14:paraId="7D17841A" w14:textId="42DE162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przemysł jako sektor gospodarki i jego rolę w rozwoju społeczno-gospodarczym kraju </w:t>
            </w:r>
          </w:p>
          <w:p w14:paraId="0A33E557" w14:textId="5F39D98F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nierównomiernego rozmieszczenia przemysłu w Polsce </w:t>
            </w:r>
          </w:p>
          <w:p w14:paraId="03F1F2E1" w14:textId="3B1C492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produkcji energii elektrycznej w Polsce na tle wybranych krajów Europy </w:t>
            </w:r>
          </w:p>
          <w:p w14:paraId="73FF6505" w14:textId="71A2267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na podstawie danych statystycznych strukturę przeładunków w portach morskich Polski </w:t>
            </w:r>
          </w:p>
          <w:p w14:paraId="7B73C94A" w14:textId="25BDB3FB" w:rsidR="00821C66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opisuje strukturę połowów ryb w Polsce</w:t>
            </w:r>
          </w:p>
        </w:tc>
        <w:tc>
          <w:tcPr>
            <w:tcW w:w="3177" w:type="dxa"/>
            <w:shd w:val="clear" w:color="auto" w:fill="auto"/>
          </w:tcPr>
          <w:p w14:paraId="23FE1A2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30F926F" w14:textId="77777777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poziom mechanizacji i chemizacji rolnictwa w Polsce </w:t>
            </w:r>
          </w:p>
          <w:p w14:paraId="477195AC" w14:textId="0640D945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czynniki wpływające na rozmieszczenie upraw w Polsce </w:t>
            </w:r>
          </w:p>
          <w:p w14:paraId="6B87D028" w14:textId="12847EE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produkcję roślinną w Polsce na tle produkcji w innych krajach Europy </w:t>
            </w:r>
          </w:p>
          <w:p w14:paraId="54498537" w14:textId="26E853C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produkcję zwierzęcą w Polsce na tle produkcji w innych krajach Europy </w:t>
            </w:r>
          </w:p>
          <w:p w14:paraId="23888465" w14:textId="20685D3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rozwój przemysłu w Polsce po II wojnie światowej </w:t>
            </w:r>
          </w:p>
          <w:p w14:paraId="474BE25E" w14:textId="226BF7BD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przyczyny i skutki restrukturyzacji polskiego przemysłu </w:t>
            </w:r>
          </w:p>
          <w:p w14:paraId="45381B85" w14:textId="2A35DBF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dostępnych źródeł zmiany zachodzące współcześnie w polskiej energetyce </w:t>
            </w:r>
          </w:p>
          <w:p w14:paraId="1484A253" w14:textId="167DCBA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na podstawie dostępnych źródeł uwarunkowania rozwoju gospodarki morskiej w Polsce </w:t>
            </w:r>
          </w:p>
          <w:p w14:paraId="37D35471" w14:textId="496AE65D" w:rsidR="00F03D26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problemy przemysłu stoczniowego w Polsce</w:t>
            </w:r>
          </w:p>
        </w:tc>
        <w:tc>
          <w:tcPr>
            <w:tcW w:w="3175" w:type="dxa"/>
            <w:shd w:val="clear" w:color="auto" w:fill="auto"/>
          </w:tcPr>
          <w:p w14:paraId="415B3CDB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EFEB8BA" w14:textId="77777777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korzyści i szanse dla polskiego rolnictwa w Unii Europejskiej </w:t>
            </w:r>
          </w:p>
          <w:p w14:paraId="7D0186B1" w14:textId="41A1027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na podstawie danych statystycznych analizy zmian pogłowia wybranych zwierząt gospodarskich w Polsce po 2000 r. i wyjaśnia ich przyczyny </w:t>
            </w:r>
          </w:p>
          <w:p w14:paraId="3F28D0A9" w14:textId="5FD26351" w:rsidR="00821C66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perspektywy rozwoju gospodarki morskiej w Polsce</w:t>
            </w:r>
          </w:p>
        </w:tc>
      </w:tr>
      <w:tr w:rsidR="00D36CF0" w:rsidRPr="008E4DF9" w14:paraId="7B522974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CD5A61C" w14:textId="53B6B8E7" w:rsidR="00D36CF0" w:rsidRPr="00577D1D" w:rsidRDefault="00577D1D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 xml:space="preserve">5.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Usługi w Polsce</w:t>
            </w:r>
          </w:p>
        </w:tc>
      </w:tr>
      <w:tr w:rsidR="00E02E04" w:rsidRPr="008E4DF9" w14:paraId="672D3447" w14:textId="77777777" w:rsidTr="00E54231">
        <w:tc>
          <w:tcPr>
            <w:tcW w:w="3174" w:type="dxa"/>
            <w:shd w:val="clear" w:color="auto" w:fill="auto"/>
          </w:tcPr>
          <w:p w14:paraId="1A0D4A91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ACE7C8F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różnych rodzajów usług w Polsce </w:t>
            </w:r>
          </w:p>
          <w:p w14:paraId="4E8D505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komunikacja </w:t>
            </w:r>
          </w:p>
          <w:p w14:paraId="1E500402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transportu w Polsce </w:t>
            </w:r>
          </w:p>
          <w:p w14:paraId="7EB67180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porty handlowe, śródlądowe oraz lotnicze </w:t>
            </w:r>
          </w:p>
          <w:p w14:paraId="382D4538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łączności </w:t>
            </w:r>
          </w:p>
          <w:p w14:paraId="3BC549CA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turystyka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walory turystyczne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infrastruktura turystyczna </w:t>
            </w:r>
          </w:p>
          <w:p w14:paraId="1AAC990F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podziału turystyki </w:t>
            </w:r>
          </w:p>
          <w:p w14:paraId="6A78A3A5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i wskazuje na mapie regiony turystyczne Polski </w:t>
            </w:r>
          </w:p>
          <w:p w14:paraId="312AF0EC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eksport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bilans handlu zagranicznego </w:t>
            </w:r>
          </w:p>
          <w:p w14:paraId="26C7D8F6" w14:textId="57694A80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państwa będące głównymi partnerami handlowymi Polski</w:t>
            </w:r>
          </w:p>
          <w:p w14:paraId="36AEEBE8" w14:textId="01FB7518" w:rsidR="0086676A" w:rsidRPr="00E54231" w:rsidRDefault="0086676A" w:rsidP="00E54231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4" w:type="dxa"/>
            <w:shd w:val="clear" w:color="auto" w:fill="auto"/>
          </w:tcPr>
          <w:p w14:paraId="6F9CFFD1" w14:textId="77777777" w:rsidR="00E02E04" w:rsidRPr="00E54231" w:rsidRDefault="00E02E0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C1D7B77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zróżnicowanie usług w Polsce </w:t>
            </w:r>
          </w:p>
          <w:p w14:paraId="72166BC7" w14:textId="3E09BD8A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rodzaje transportu lądowego w Polsce </w:t>
            </w:r>
          </w:p>
          <w:p w14:paraId="6131B28B" w14:textId="08B04DB8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gęstość dróg kołowych i autostrad w Polsce </w:t>
            </w:r>
          </w:p>
          <w:p w14:paraId="4A9B6513" w14:textId="59510B8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gęstość sieci kolejowej w Polsce </w:t>
            </w:r>
          </w:p>
          <w:p w14:paraId="468156EE" w14:textId="623FD074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danych statystycznych morską flotę transportową w Polsce </w:t>
            </w:r>
          </w:p>
          <w:p w14:paraId="6AF0B7CF" w14:textId="5D4638D8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czynniki rozwoju turystyki </w:t>
            </w:r>
          </w:p>
          <w:p w14:paraId="2FC867C0" w14:textId="05EE0956" w:rsidR="00BA15B5" w:rsidRPr="00577D1D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i wskazuje na mapie polskie obiekty, znajdujące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</w:p>
          <w:p w14:paraId="1FA4077E" w14:textId="2EB2EFF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strukturę towarową handlu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międzynarodowego</w:t>
            </w:r>
          </w:p>
          <w:p w14:paraId="01BF30DD" w14:textId="0E66FA7B" w:rsidR="00EC79EC" w:rsidRPr="00E54231" w:rsidRDefault="00EC79EC" w:rsidP="00E54231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1EC22FEE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394BAAF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usługi jako sektor gospodarki oraz ich rolę w rozwoju społeczno-gospodarczym kraju </w:t>
            </w:r>
          </w:p>
          <w:p w14:paraId="7BCA6C2A" w14:textId="6BE20A6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udział poszczególnych rodzajów transportu w przewozach pasażerów i ładunków </w:t>
            </w:r>
          </w:p>
          <w:p w14:paraId="1FA487FD" w14:textId="6128458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ruch pasażerski w portach lotniczych Polski </w:t>
            </w:r>
          </w:p>
          <w:p w14:paraId="0601AACA" w14:textId="18E43A2C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nierównomiernego dostępu do środków łączności na terenie Polski </w:t>
            </w:r>
          </w:p>
          <w:p w14:paraId="0901AB80" w14:textId="17E8E397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obiekty </w:t>
            </w:r>
            <w:r w:rsidR="00E54231"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znajdujące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</w:p>
          <w:p w14:paraId="201D161C" w14:textId="560A5667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na przykładach walory turystyczne Polski </w:t>
            </w:r>
          </w:p>
          <w:p w14:paraId="5FA0761B" w14:textId="797A8EA7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przyczyny niskiego salda bilansu handlowego w Polsce</w:t>
            </w:r>
          </w:p>
          <w:p w14:paraId="78BA37FA" w14:textId="565D9816" w:rsidR="001303F2" w:rsidRPr="00E54231" w:rsidRDefault="001303F2" w:rsidP="00E54231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7" w:type="dxa"/>
            <w:shd w:val="clear" w:color="auto" w:fill="auto"/>
          </w:tcPr>
          <w:p w14:paraId="1B027399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C7C66D0" w14:textId="313C1457" w:rsidR="00E54231" w:rsidRPr="00E54231" w:rsidRDefault="00E54231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sieci transportowej w Polsce </w:t>
            </w:r>
          </w:p>
          <w:p w14:paraId="5B8113A0" w14:textId="0EAD3B86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znaczenie transportu w rozwoju gospodarczym Polski </w:t>
            </w:r>
          </w:p>
          <w:p w14:paraId="01DAC7B5" w14:textId="0E40F350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dostępnych źródeł problemy polskiego transportu wodnego i lotniczego </w:t>
            </w:r>
          </w:p>
          <w:p w14:paraId="412C116B" w14:textId="00405618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znaczenie łączności w rozwoju gospodarczym Polski </w:t>
            </w:r>
          </w:p>
          <w:p w14:paraId="52A50539" w14:textId="65386D25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wpływy z turystyki w Polsce i w wybranych krajach Europy </w:t>
            </w:r>
          </w:p>
          <w:p w14:paraId="1FC633E6" w14:textId="4C1DBC61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na podstawie dostępnych źródeł atrakcyjność turystyczną wybranego regionu Polski </w:t>
            </w:r>
          </w:p>
          <w:p w14:paraId="68AD5F44" w14:textId="2B3F1905" w:rsidR="00BA15B5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ocenia znaczenie handlu zagranicznego dla polskiej gospodarki</w:t>
            </w:r>
          </w:p>
          <w:p w14:paraId="739C9148" w14:textId="1B6ABBA5" w:rsidR="001303F2" w:rsidRPr="00E54231" w:rsidRDefault="001303F2" w:rsidP="00E54231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87E63F3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EEE0F12" w14:textId="77777777" w:rsidR="00E54231" w:rsidRPr="00E54231" w:rsidRDefault="00E54231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ocenia na podstawie dostępnych źródeł poziom rozwoju turystyki zagranicznej w Polsce na tle innych krajów Europy </w:t>
            </w:r>
          </w:p>
          <w:p w14:paraId="6DC4FF13" w14:textId="335609DA" w:rsidR="00E54231" w:rsidRPr="00E54231" w:rsidRDefault="00E54231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dostępnych źródeł zmiany, jakie zaszły w geograficznych kierunkach wymiany międzynarodowej Polski </w:t>
            </w:r>
          </w:p>
          <w:p w14:paraId="397A7E6E" w14:textId="06C4BF06" w:rsidR="00E54231" w:rsidRPr="00E54231" w:rsidRDefault="00E54231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sukcesów polskich firm na arenie międzynarodowej </w:t>
            </w:r>
          </w:p>
          <w:p w14:paraId="57626275" w14:textId="77777777" w:rsidR="00BA15B5" w:rsidRPr="00E54231" w:rsidRDefault="00BA15B5" w:rsidP="00E54231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5FE050" w14:textId="44E0FFF4" w:rsidR="00AF3FE2" w:rsidRPr="00E54231" w:rsidRDefault="00AF3FE2" w:rsidP="00E54231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1F95B913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4C3B721E" w14:textId="7D3F0308" w:rsidR="00E02E04" w:rsidRPr="00577D1D" w:rsidRDefault="00577D1D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6.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Zanieczyszczenie środowiska przyrodniczego Polski</w:t>
            </w:r>
          </w:p>
        </w:tc>
      </w:tr>
      <w:tr w:rsidR="00E02E04" w:rsidRPr="008E4DF9" w14:paraId="7C7FBD82" w14:textId="77777777" w:rsidTr="00E54231">
        <w:tc>
          <w:tcPr>
            <w:tcW w:w="3174" w:type="dxa"/>
            <w:shd w:val="clear" w:color="auto" w:fill="auto"/>
          </w:tcPr>
          <w:p w14:paraId="4DE9CF04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Uczeń:</w:t>
            </w:r>
          </w:p>
          <w:p w14:paraId="1DB7A060" w14:textId="77777777" w:rsidR="00E02E04" w:rsidRPr="00E54231" w:rsidRDefault="009A57C2" w:rsidP="006235E6">
            <w:pPr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wymienia ź</w:t>
            </w:r>
            <w:r w:rsidR="0086676A" w:rsidRPr="00E54231">
              <w:rPr>
                <w:rFonts w:asciiTheme="minorHAnsi" w:hAnsiTheme="minorHAnsi" w:cstheme="minorHAnsi"/>
                <w:sz w:val="18"/>
                <w:szCs w:val="16"/>
              </w:rPr>
              <w:t>ródła zanieczyszczeń środowiska przyrodniczego</w:t>
            </w:r>
          </w:p>
          <w:p w14:paraId="28904723" w14:textId="77777777" w:rsidR="001303F2" w:rsidRPr="00E54231" w:rsidRDefault="001303F2" w:rsidP="006235E6">
            <w:pPr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podaje przyczyny </w:t>
            </w:r>
            <w:r w:rsidR="00AA29FC" w:rsidRPr="00E54231">
              <w:rPr>
                <w:rFonts w:asciiTheme="minorHAnsi" w:hAnsiTheme="minorHAnsi" w:cstheme="minorHAnsi"/>
                <w:sz w:val="18"/>
                <w:szCs w:val="16"/>
              </w:rPr>
              <w:t>kwaśnych opadów</w:t>
            </w:r>
          </w:p>
          <w:p w14:paraId="4205CF66" w14:textId="77777777" w:rsidR="00380E44" w:rsidRPr="00E54231" w:rsidRDefault="00380E44" w:rsidP="00E54231">
            <w:p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4" w:type="dxa"/>
            <w:shd w:val="clear" w:color="auto" w:fill="auto"/>
          </w:tcPr>
          <w:p w14:paraId="73F2530B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Uczeń:</w:t>
            </w:r>
          </w:p>
          <w:p w14:paraId="3268C8C7" w14:textId="77777777" w:rsidR="00E02E04" w:rsidRPr="00E54231" w:rsidRDefault="00AA29FC" w:rsidP="006235E6">
            <w:pPr>
              <w:pStyle w:val="Akapitzlist"/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omawia</w:t>
            </w:r>
            <w:r w:rsidR="001303F2"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rodzaje zanieczyszczeń i ich </w:t>
            </w:r>
            <w:r w:rsidR="009A57C2" w:rsidRPr="00E54231">
              <w:rPr>
                <w:rFonts w:asciiTheme="minorHAnsi" w:hAnsiTheme="minorHAnsi" w:cstheme="minorHAnsi"/>
                <w:sz w:val="18"/>
                <w:szCs w:val="16"/>
              </w:rPr>
              <w:t>ź</w:t>
            </w:r>
            <w:r w:rsidR="001303F2" w:rsidRPr="00E54231">
              <w:rPr>
                <w:rFonts w:asciiTheme="minorHAnsi" w:hAnsiTheme="minorHAnsi" w:cstheme="minorHAnsi"/>
                <w:sz w:val="18"/>
                <w:szCs w:val="16"/>
              </w:rPr>
              <w:t>ródła</w:t>
            </w:r>
          </w:p>
          <w:p w14:paraId="78EB56D4" w14:textId="77777777" w:rsidR="00CB4C2E" w:rsidRPr="00E54231" w:rsidRDefault="00CB4C2E" w:rsidP="00E54231">
            <w:p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5" w:type="dxa"/>
            <w:shd w:val="clear" w:color="auto" w:fill="auto"/>
          </w:tcPr>
          <w:p w14:paraId="776EE95D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Uczeń:</w:t>
            </w:r>
          </w:p>
          <w:p w14:paraId="74FB99C8" w14:textId="77777777" w:rsidR="001303F2" w:rsidRPr="00E54231" w:rsidRDefault="001303F2" w:rsidP="006235E6">
            <w:pPr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charakteryzuje</w:t>
            </w:r>
            <w:r w:rsidR="00AA29FC"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wpływ poszczególnych sektorów gospodarki na stan środowiska</w:t>
            </w:r>
          </w:p>
          <w:p w14:paraId="17BBA978" w14:textId="1132884C" w:rsidR="00CB4C2E" w:rsidRPr="00577D1D" w:rsidRDefault="00380E44" w:rsidP="006235E6">
            <w:pPr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p</w:t>
            </w:r>
            <w:r w:rsidR="001303F2"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odaje </w:t>
            </w:r>
            <w:r w:rsidR="003B34E1" w:rsidRPr="00E54231">
              <w:rPr>
                <w:rFonts w:asciiTheme="minorHAnsi" w:hAnsiTheme="minorHAnsi" w:cstheme="minorHAnsi"/>
                <w:sz w:val="18"/>
                <w:szCs w:val="16"/>
              </w:rPr>
              <w:t>źródła zanieczyszczeń komunalnych</w:t>
            </w:r>
            <w:r w:rsidR="001303F2"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</w:p>
        </w:tc>
        <w:tc>
          <w:tcPr>
            <w:tcW w:w="3177" w:type="dxa"/>
            <w:shd w:val="clear" w:color="auto" w:fill="auto"/>
          </w:tcPr>
          <w:p w14:paraId="1561235C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Uczeń:</w:t>
            </w:r>
          </w:p>
          <w:p w14:paraId="4A962DD4" w14:textId="4A5C1997" w:rsidR="001303F2" w:rsidRPr="00E54231" w:rsidRDefault="001303F2" w:rsidP="006235E6">
            <w:pPr>
              <w:pStyle w:val="Akapitzlist"/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analizuje </w:t>
            </w:r>
            <w:r w:rsidR="002858FB"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na podstawie mapy tematycznej 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stan zanieczyszczeń wód śródlądowych </w:t>
            </w:r>
          </w:p>
          <w:p w14:paraId="7E68FAB3" w14:textId="77777777" w:rsidR="00380E44" w:rsidRPr="00E54231" w:rsidRDefault="001303F2" w:rsidP="006235E6">
            <w:pPr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omawia skutki zanieczyszczeń środowiska naturalnego</w:t>
            </w:r>
          </w:p>
        </w:tc>
        <w:tc>
          <w:tcPr>
            <w:tcW w:w="3175" w:type="dxa"/>
            <w:shd w:val="clear" w:color="auto" w:fill="auto"/>
          </w:tcPr>
          <w:p w14:paraId="1C669952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Uczeń:</w:t>
            </w:r>
          </w:p>
          <w:p w14:paraId="27148EAC" w14:textId="60C78FAA" w:rsidR="00CB4C2E" w:rsidRPr="00E54231" w:rsidRDefault="00CB4C2E" w:rsidP="006235E6">
            <w:pPr>
              <w:pStyle w:val="Akapitzlist"/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ustala </w:t>
            </w:r>
            <w:r w:rsidR="00D33966"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na podstawie dostępnych źródeł, jakie 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regiony w Polsce cechują się największym zanieczyszczeniem środowiska przyrodn</w:t>
            </w:r>
            <w:r w:rsidR="009A57C2"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iczego </w:t>
            </w:r>
          </w:p>
          <w:p w14:paraId="5AB21295" w14:textId="77777777" w:rsidR="00CB4C2E" w:rsidRPr="00E54231" w:rsidRDefault="00CB4C2E" w:rsidP="00E54231">
            <w:p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4828F0" w:rsidRPr="008E4DF9" w14:paraId="5B50B280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4B962D32" w14:textId="2F927E0A" w:rsidR="004828F0" w:rsidRPr="00577D1D" w:rsidRDefault="00577D1D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1A1B1F"/>
                <w:sz w:val="18"/>
                <w:szCs w:val="16"/>
              </w:rPr>
              <w:t xml:space="preserve">7. </w:t>
            </w:r>
            <w:r w:rsidR="004828F0" w:rsidRPr="00577D1D">
              <w:rPr>
                <w:rFonts w:asciiTheme="minorHAnsi" w:hAnsiTheme="minorHAnsi" w:cstheme="minorHAnsi"/>
                <w:b/>
                <w:bCs/>
                <w:color w:val="1A1B1F"/>
                <w:sz w:val="18"/>
                <w:szCs w:val="16"/>
              </w:rPr>
              <w:t>Relacje między elementami środowiska geograficznego</w:t>
            </w:r>
          </w:p>
        </w:tc>
      </w:tr>
      <w:tr w:rsidR="004828F0" w:rsidRPr="008E4DF9" w14:paraId="4D530A34" w14:textId="77777777" w:rsidTr="00E54231">
        <w:tc>
          <w:tcPr>
            <w:tcW w:w="3174" w:type="dxa"/>
            <w:shd w:val="clear" w:color="auto" w:fill="auto"/>
          </w:tcPr>
          <w:p w14:paraId="015667A1" w14:textId="6ACAEE8B" w:rsidR="007C655B" w:rsidRPr="00577D1D" w:rsidRDefault="007C655B" w:rsidP="00577D1D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431DD26" w14:textId="77777777" w:rsidR="00E54231" w:rsidRPr="00577D1D" w:rsidRDefault="00E54231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powódź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dolina rzeczna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koryto rzeczne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terasa zalewowa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sztuczny zbiornik wodny </w:t>
            </w:r>
          </w:p>
          <w:p w14:paraId="07FDB3E7" w14:textId="71410401" w:rsidR="00E54231" w:rsidRPr="00577D1D" w:rsidRDefault="00E54231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powodzi w Polsce </w:t>
            </w:r>
          </w:p>
          <w:p w14:paraId="2AEB6821" w14:textId="6C397AC4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źródła energii w województwach pomorskim i łódzkim </w:t>
            </w:r>
          </w:p>
          <w:p w14:paraId="24069135" w14:textId="16119FB0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do stref podmiejskich </w:t>
            </w:r>
          </w:p>
          <w:p w14:paraId="2AFD6237" w14:textId="0F087266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wyludniania się wsi oddalonych od dużych miast </w:t>
            </w:r>
          </w:p>
          <w:p w14:paraId="55ADA827" w14:textId="72791785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podstawowe cechy gospodarki centralnie sterowanej i gospodarki rynkowej </w:t>
            </w:r>
          </w:p>
          <w:p w14:paraId="0218C7A6" w14:textId="5AEAFDB1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centra logistyczne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spedycja </w:t>
            </w:r>
          </w:p>
          <w:p w14:paraId="0F9453AD" w14:textId="6F3211ED" w:rsidR="004828F0" w:rsidRPr="00577D1D" w:rsidRDefault="00E54231" w:rsidP="006235E6">
            <w:pPr>
              <w:pStyle w:val="Akapitzlist"/>
              <w:numPr>
                <w:ilvl w:val="0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wymienia główne atrakcje turystyczne wybrzeża Bałtyku i Małopolski</w:t>
            </w:r>
          </w:p>
        </w:tc>
        <w:tc>
          <w:tcPr>
            <w:tcW w:w="3174" w:type="dxa"/>
            <w:shd w:val="clear" w:color="auto" w:fill="auto"/>
          </w:tcPr>
          <w:p w14:paraId="542FBAA9" w14:textId="77777777" w:rsidR="007C655B" w:rsidRPr="00577D1D" w:rsidRDefault="007C655B" w:rsidP="00577D1D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6BE9A3A" w14:textId="77777777" w:rsidR="00E54231" w:rsidRPr="00577D1D" w:rsidRDefault="00E54231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zjawisko powodzi </w:t>
            </w:r>
          </w:p>
          <w:p w14:paraId="292F67B5" w14:textId="46D3EF52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 obszary zagrożone powodzią </w:t>
            </w:r>
          </w:p>
          <w:p w14:paraId="1AAA4CEB" w14:textId="1C02DDC0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rozmieszczenie największych sztucznych zbiorników wodnych </w:t>
            </w:r>
          </w:p>
          <w:p w14:paraId="125595C3" w14:textId="5C625F77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energetyki wiatrowej i słonecznej w województwach pomorskim i łódzkim </w:t>
            </w:r>
          </w:p>
          <w:p w14:paraId="785F0AC4" w14:textId="10921643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migracji do stref podmiejskich </w:t>
            </w:r>
          </w:p>
          <w:p w14:paraId="712CF27E" w14:textId="284E9F8F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obszary o dużym wzroście liczby ludności </w:t>
            </w:r>
          </w:p>
          <w:p w14:paraId="645FBE30" w14:textId="49AB7A30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omawia cechy gospodarki Polski przed 1989 r. i po nim </w:t>
            </w:r>
          </w:p>
          <w:p w14:paraId="48101F5D" w14:textId="036DCB84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sieć autostrad i dróg ekspresowych </w:t>
            </w:r>
          </w:p>
          <w:p w14:paraId="2D900A27" w14:textId="0499B33A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rodzaje usług, które rozwijają się dzięki wzrostowi ruchu turystycznego </w:t>
            </w:r>
          </w:p>
          <w:p w14:paraId="3C715595" w14:textId="77777777" w:rsidR="004828F0" w:rsidRPr="00577D1D" w:rsidRDefault="004828F0" w:rsidP="00577D1D">
            <w:pPr>
              <w:pStyle w:val="Akapitzlis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77CCA7BE" w14:textId="77777777" w:rsidR="007C655B" w:rsidRPr="00577D1D" w:rsidRDefault="007C655B" w:rsidP="00577D1D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B62A8E3" w14:textId="77777777" w:rsidR="00E54231" w:rsidRPr="00577D1D" w:rsidRDefault="00E54231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sprzyjające powodziom w Polsce </w:t>
            </w:r>
          </w:p>
          <w:p w14:paraId="62F5C03D" w14:textId="5434D58E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rolę przeciwpowodziową sztucznych zbiorników </w:t>
            </w:r>
          </w:p>
          <w:p w14:paraId="08DCD1B6" w14:textId="0791DFB7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wpływ warunków pozaprzyrodniczych na wykorzystanie OZE w województwach pomorskim i łódzkim </w:t>
            </w:r>
          </w:p>
          <w:p w14:paraId="1A65D5A9" w14:textId="7D100FDB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zmiany liczby ludności w strefach podmiejskich Krakowa i Warszawy </w:t>
            </w:r>
          </w:p>
          <w:p w14:paraId="4FC2841E" w14:textId="4D7A137E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gminy o dużym spadku liczby ludności </w:t>
            </w:r>
          </w:p>
          <w:p w14:paraId="745356ED" w14:textId="4A0D9186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analizuje współczynnik salda migracji na przykładzie województw zachodniopomorskiego i podlaskiego </w:t>
            </w:r>
          </w:p>
          <w:p w14:paraId="3C3AAEBF" w14:textId="4784AC75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w konurbacji katowickiej i aglomeracji łódzkiej przed 1989 r. </w:t>
            </w:r>
          </w:p>
          <w:p w14:paraId="324E978D" w14:textId="4F883E70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inwestycje przemysłowe we Wrocławiu i w jego okolicach </w:t>
            </w:r>
          </w:p>
          <w:p w14:paraId="0C18BE9D" w14:textId="6F710127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tematycznej przykłady miejsc, w których przebieg autostrad i dróg ekspresowych sprzyja powstawaniu centrów logistycznych </w:t>
            </w:r>
          </w:p>
          <w:p w14:paraId="2C553DF7" w14:textId="17B77A24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położenie głównych atrakcji wybrzeża Bałtyku i Małopolski </w:t>
            </w:r>
          </w:p>
          <w:p w14:paraId="33FB554E" w14:textId="32C74FC6" w:rsidR="00137FCB" w:rsidRPr="00577D1D" w:rsidRDefault="00137FCB" w:rsidP="00577D1D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7" w:type="dxa"/>
            <w:shd w:val="clear" w:color="auto" w:fill="auto"/>
          </w:tcPr>
          <w:p w14:paraId="06F404D4" w14:textId="77777777" w:rsidR="007C655B" w:rsidRPr="00577D1D" w:rsidRDefault="007C655B" w:rsidP="00577D1D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3D79E20" w14:textId="77777777" w:rsidR="00E54231" w:rsidRPr="00577D1D" w:rsidRDefault="00E54231" w:rsidP="006235E6">
            <w:pPr>
              <w:pStyle w:val="Default"/>
              <w:numPr>
                <w:ilvl w:val="0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konsekwencje stosowania różnych metod ochrony przeciwpowodziowej </w:t>
            </w:r>
          </w:p>
          <w:p w14:paraId="31DA39D9" w14:textId="5A5ECFC9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największe powodzie w Polsce i ich skutki </w:t>
            </w:r>
          </w:p>
          <w:p w14:paraId="1BE9F601" w14:textId="02563A06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wymienia korzyści płynące z wykorzystania źródeł odnawialnych do produkcji energii </w:t>
            </w:r>
          </w:p>
          <w:p w14:paraId="798F325E" w14:textId="40FCB027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liczby farm wiatrowych w Łódzkiem i Pomorskiem </w:t>
            </w:r>
          </w:p>
          <w:p w14:paraId="058C2E39" w14:textId="38FE95F2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wpływ migracji do stref podmiejskich na przekształcenie struktury demograficznej okolic Krakowa i Warszawy </w:t>
            </w:r>
          </w:p>
          <w:p w14:paraId="6DD5EDBD" w14:textId="19CB443A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określa zmiany w użytkowaniu i zagospodarowaniu stref podmiejskich na przykładzie Krakowa i Warszawy </w:t>
            </w:r>
          </w:p>
          <w:p w14:paraId="430E4BDE" w14:textId="26051A59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migracji na strukturę wieku ludności obszarów wiejskich </w:t>
            </w:r>
          </w:p>
          <w:p w14:paraId="1681662F" w14:textId="2CD0816E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opisuje zmiany, jakie zaszły w strukturze produkcji po 1989 r. w konurbacji katowickiej i aglomeracji łódzkiej </w:t>
            </w:r>
          </w:p>
          <w:p w14:paraId="7D39C714" w14:textId="56021C2C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rolę transportu morskiego w rozwoju innych działów gospodarki </w:t>
            </w:r>
          </w:p>
          <w:p w14:paraId="2C973856" w14:textId="29FF9B34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ruchu turystycznego nad Morzem Bałtyckim i w Krakowie </w:t>
            </w:r>
          </w:p>
          <w:p w14:paraId="40590EA3" w14:textId="4DF1DDDA" w:rsidR="00E54231" w:rsidRPr="00577D1D" w:rsidRDefault="00E54231" w:rsidP="006235E6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wpływ walorów przyrodniczych wybrzeża Bałtyku oraz dziedzictwa kulturowego Małopolski na rozwój turystyki na tych obszarach </w:t>
            </w:r>
          </w:p>
          <w:p w14:paraId="4FF2B53F" w14:textId="4E3297A1" w:rsidR="004828F0" w:rsidRPr="00577D1D" w:rsidRDefault="004828F0" w:rsidP="00577D1D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79B71802" w14:textId="77777777" w:rsidR="007C655B" w:rsidRPr="00577D1D" w:rsidRDefault="007C655B" w:rsidP="00577D1D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80FFB1B" w14:textId="77777777" w:rsidR="00E54231" w:rsidRPr="00577D1D" w:rsidRDefault="00E54231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na wybranych przykładach wpływ wylesiania dorzeczy, regulacji koryt rzecznych, stanu wałów przeciwpowodziowych, zabudowy teras zalewowych i sztucznych zbiorników wodnych na wezbrania oraz występowanie i skutki powodzi w Polsce </w:t>
            </w:r>
          </w:p>
          <w:p w14:paraId="78211F96" w14:textId="269A7DBD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wybranych przykładach warunki przyrodnicze i pozaprzyrodnicze sprzyjające produkcji energii ze źródeł odnawialnych i nieodnawialnych lub ograniczające tę produkcję oraz określa ich wpływ na rozwój energetyki </w:t>
            </w:r>
          </w:p>
          <w:p w14:paraId="29C5A319" w14:textId="706474B0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identyfikuje na wybranych przykładach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związki między rozwojem dużych miast a zmianami w użytkowaniu i zagospodarowaniu terenu, stylu zabudowy oraz strukturze demograficznej w strefach podmiejskich </w:t>
            </w:r>
          </w:p>
          <w:p w14:paraId="1E0EB540" w14:textId="0DF106E5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ukazuje na wybranych przykładach wpływ procesów migracyjnych na strukturę wieku i zmiany zaludnienia obszarów wiejskich </w:t>
            </w:r>
          </w:p>
          <w:p w14:paraId="354C1072" w14:textId="2589E6C7" w:rsidR="00E54231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na podstawie dostępnych źródeł wpływ przemian politycznych i gospodarczych w Polsce po 1998 r. na zmiany struktury zatrudnienia w wybranych regionach kraju </w:t>
            </w:r>
          </w:p>
          <w:p w14:paraId="001EDC35" w14:textId="23A1A2B5" w:rsidR="004828F0" w:rsidRPr="00577D1D" w:rsidRDefault="00E54231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identyfikuje związki między przebiegiem autostrad a lokalizacją przedsiębiorstw przemysłowych oraz centrów logistycznych i handlowych na wybranym obszarze kraju</w:t>
            </w:r>
          </w:p>
          <w:p w14:paraId="2F32DCF2" w14:textId="4CE31F54" w:rsidR="00577D1D" w:rsidRPr="00577D1D" w:rsidRDefault="00577D1D" w:rsidP="006235E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identyfikuje związki między transportem morskim a lokalizacją inwestycji przemysłowych i usługowych na przykładzie Trójmiasta</w:t>
            </w:r>
          </w:p>
        </w:tc>
      </w:tr>
      <w:tr w:rsidR="00E02E04" w:rsidRPr="008E4DF9" w14:paraId="7BE02DC0" w14:textId="77777777" w:rsidTr="00E54231">
        <w:trPr>
          <w:trHeight w:val="340"/>
        </w:trPr>
        <w:tc>
          <w:tcPr>
            <w:tcW w:w="15874" w:type="dxa"/>
            <w:gridSpan w:val="5"/>
            <w:shd w:val="clear" w:color="auto" w:fill="auto"/>
            <w:vAlign w:val="center"/>
          </w:tcPr>
          <w:p w14:paraId="05BB4203" w14:textId="56AFFAA8" w:rsidR="00E02E04" w:rsidRPr="00577D1D" w:rsidRDefault="00577D1D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8.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Mój region </w:t>
            </w:r>
            <w:r w:rsidR="0052431A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moja mała ojczyzna</w:t>
            </w:r>
          </w:p>
        </w:tc>
      </w:tr>
      <w:tr w:rsidR="00E02E04" w:rsidRPr="000B3B38" w14:paraId="5ECDBC02" w14:textId="77777777" w:rsidTr="00E54231">
        <w:tc>
          <w:tcPr>
            <w:tcW w:w="3174" w:type="dxa"/>
            <w:shd w:val="clear" w:color="auto" w:fill="auto"/>
          </w:tcPr>
          <w:p w14:paraId="6248159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7E3F93A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region </w:t>
            </w:r>
          </w:p>
          <w:p w14:paraId="2FDD0A67" w14:textId="321DB6B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położenie swojego regionu na mapie ogólnogeograficznej Polski </w:t>
            </w:r>
          </w:p>
          <w:p w14:paraId="4DE4CD36" w14:textId="5360F95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i wskazuje na mapie ogólnogeograficznej sąsiednie regiony </w:t>
            </w:r>
          </w:p>
          <w:p w14:paraId="5DA16882" w14:textId="0955EF0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najważniejsze walory przyrodnicze regionu </w:t>
            </w:r>
          </w:p>
          <w:p w14:paraId="14331F8B" w14:textId="6126668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mała ojczyzna </w:t>
            </w:r>
          </w:p>
          <w:p w14:paraId="084DC295" w14:textId="728C80A8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Polski, topograficznej lub na planie miasta obszar małej ojczyzny </w:t>
            </w:r>
          </w:p>
          <w:p w14:paraId="2A2E929D" w14:textId="4BBDD89C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źródła informacji o małej ojczyźnie </w:t>
            </w:r>
          </w:p>
          <w:p w14:paraId="4821B717" w14:textId="28976E9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walory środowiska geograficznego małej ojczyzny</w:t>
            </w:r>
          </w:p>
          <w:p w14:paraId="09FD8748" w14:textId="204C5CBA" w:rsidR="002A532C" w:rsidRPr="00577D1D" w:rsidRDefault="002A532C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4" w:type="dxa"/>
            <w:shd w:val="clear" w:color="auto" w:fill="auto"/>
          </w:tcPr>
          <w:p w14:paraId="5E3B825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93DAD7D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środowisko przyrodnicze regionu oraz określa jego główne cechy na podstawie map tematycznych </w:t>
            </w:r>
          </w:p>
          <w:p w14:paraId="3E3550F4" w14:textId="4935720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rozpoznaje skały występujące w regionie miejsca zamieszkania </w:t>
            </w:r>
          </w:p>
          <w:p w14:paraId="1E6F717E" w14:textId="4171E13E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najważniejsze cechy gospodarki regionu na podstawie danych statystycznych i map tematycznych </w:t>
            </w:r>
          </w:p>
          <w:p w14:paraId="3461A1E0" w14:textId="1FD364B0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obszar utożsamiany z własną małą ojczyzną jako symboliczną przestrzenią w wymiarze lokalnym </w:t>
            </w:r>
          </w:p>
          <w:p w14:paraId="2C9D7EBE" w14:textId="784904E1" w:rsidR="00B83F98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rozpoznaje w terenie obiekty charakterystyczne dla małej ojczyzny i decydujące o jej atrakcyjności</w:t>
            </w:r>
          </w:p>
          <w:p w14:paraId="115E76D8" w14:textId="7C06D16F" w:rsidR="00577D1D" w:rsidRPr="00577D1D" w:rsidRDefault="00577D1D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7001F33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3FFB3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uwarunkowania zróżnicowania środowiska przyrodniczego w swoim regionie </w:t>
            </w:r>
          </w:p>
          <w:p w14:paraId="10F51A4C" w14:textId="254B096A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genezę rzeźby powierzchni swojego regionu </w:t>
            </w:r>
          </w:p>
          <w:p w14:paraId="25FE85CA" w14:textId="26B3398F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główne cechy struktury demograficznej ludności regionu </w:t>
            </w:r>
          </w:p>
          <w:p w14:paraId="305F685B" w14:textId="0C541AD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główne cechy gospodarki regionu </w:t>
            </w:r>
          </w:p>
          <w:p w14:paraId="573339F5" w14:textId="68BE1668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walory środowiska geograficznego małej ojczyzny </w:t>
            </w:r>
          </w:p>
          <w:p w14:paraId="6BC51982" w14:textId="3319BF8C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historię małej ojczyzny na podstawie dostępnych źródeł</w:t>
            </w:r>
          </w:p>
          <w:p w14:paraId="6484CC69" w14:textId="0C45C5E2" w:rsidR="00660426" w:rsidRPr="00577D1D" w:rsidRDefault="00660426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7" w:type="dxa"/>
            <w:shd w:val="clear" w:color="auto" w:fill="auto"/>
          </w:tcPr>
          <w:p w14:paraId="55A2D44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4C60A9B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w dowolnej formie (np. prezentacji multimedialnej, plakatu, wystawy fotograficznej) przyrodnicze i kulturowe walory swojego regionu </w:t>
            </w:r>
          </w:p>
          <w:p w14:paraId="4C91B6F9" w14:textId="3904A2C0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formy współpracy między własnym regionem a partnerskimi regionami zagranicznymi </w:t>
            </w:r>
          </w:p>
          <w:p w14:paraId="5565E232" w14:textId="5F3C51D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informacji wyszukanych w różnych źródłach i w dowolnej formie (np. prezentacji multimedialnej, plakatu, wystawy fotograficznej) atrakcyjność osadniczą oraz gospodarczą małej ojczyzny jako miejsca zamieszkania i rozwoju określonej działalności gospodarczej</w:t>
            </w:r>
          </w:p>
          <w:p w14:paraId="06A31265" w14:textId="401A8B7C" w:rsidR="00B83F98" w:rsidRPr="00577D1D" w:rsidRDefault="00B83F98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3905506F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4BC39FF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osiągnięć Polaków w różnych dziedzinach życia społeczno-gospodarczego na arenie międzynarodowej </w:t>
            </w:r>
          </w:p>
          <w:p w14:paraId="6409B97C" w14:textId="423B4363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projektuje na podstawie wyszukanych informacji trasę wycieczki krajoznawczej po własnym regionie </w:t>
            </w:r>
          </w:p>
          <w:p w14:paraId="641DBFAF" w14:textId="4A60D0E8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na podstawie obserwacji terenowych przeprowadzonych w wybranym miejscu własnego regionu zależności między elementami środowiska geograficznego </w:t>
            </w:r>
          </w:p>
          <w:p w14:paraId="644F7D28" w14:textId="25CCC28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planuje wycieczkę po swojej małej ojczyźnie </w:t>
            </w:r>
          </w:p>
          <w:p w14:paraId="7E4CAE75" w14:textId="34D4FF04" w:rsidR="00B83F98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projektuje na podstawie własnych obserwacji terenowych działania służące zachowaniu walorów środowiska geograficznego (przyrodniczego i kulturowego) oraz poprawie warunków życia lokalnej społeczności</w:t>
            </w:r>
          </w:p>
        </w:tc>
      </w:tr>
    </w:tbl>
    <w:p w14:paraId="15B27C29" w14:textId="77777777" w:rsidR="000E34A0" w:rsidRPr="003C0079" w:rsidRDefault="000E34A0" w:rsidP="00E71663">
      <w:pPr>
        <w:rPr>
          <w:rFonts w:asciiTheme="minorHAnsi" w:hAnsiTheme="minorHAnsi" w:cstheme="minorHAnsi"/>
          <w:sz w:val="16"/>
          <w:szCs w:val="16"/>
        </w:rPr>
      </w:pPr>
    </w:p>
    <w:sectPr w:rsidR="000E34A0" w:rsidRPr="003C0079" w:rsidSect="00C854BD">
      <w:pgSz w:w="16838" w:h="11906" w:orient="landscape"/>
      <w:pgMar w:top="709" w:right="110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6AF3E" w14:textId="77777777" w:rsidR="00E82190" w:rsidRDefault="00E82190" w:rsidP="00F406B9">
      <w:r>
        <w:separator/>
      </w:r>
    </w:p>
  </w:endnote>
  <w:endnote w:type="continuationSeparator" w:id="0">
    <w:p w14:paraId="4275A52E" w14:textId="77777777" w:rsidR="00E82190" w:rsidRDefault="00E82190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15A67" w14:textId="77777777" w:rsidR="00E82190" w:rsidRDefault="00E82190" w:rsidP="00F406B9">
      <w:r>
        <w:separator/>
      </w:r>
    </w:p>
  </w:footnote>
  <w:footnote w:type="continuationSeparator" w:id="0">
    <w:p w14:paraId="28DB4621" w14:textId="77777777" w:rsidR="00E82190" w:rsidRDefault="00E82190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764A50B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275A26"/>
    <w:multiLevelType w:val="hybridMultilevel"/>
    <w:tmpl w:val="33F4A17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0"/>
  </w:num>
  <w:num w:numId="4">
    <w:abstractNumId w:val="8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13"/>
  </w:num>
  <w:num w:numId="10">
    <w:abstractNumId w:val="2"/>
  </w:num>
  <w:num w:numId="11">
    <w:abstractNumId w:val="3"/>
  </w:num>
  <w:num w:numId="12">
    <w:abstractNumId w:val="9"/>
  </w:num>
  <w:num w:numId="13">
    <w:abstractNumId w:val="10"/>
  </w:num>
  <w:num w:numId="14">
    <w:abstractNumId w:val="7"/>
  </w:num>
  <w:num w:numId="15">
    <w:abstractNumId w:val="11"/>
  </w:num>
  <w:num w:numId="16">
    <w:abstractNumId w:val="19"/>
  </w:num>
  <w:num w:numId="17">
    <w:abstractNumId w:val="1"/>
  </w:num>
  <w:num w:numId="18">
    <w:abstractNumId w:val="5"/>
  </w:num>
  <w:num w:numId="19">
    <w:abstractNumId w:val="16"/>
  </w:num>
  <w:num w:numId="20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B9"/>
    <w:rsid w:val="0000569E"/>
    <w:rsid w:val="00012054"/>
    <w:rsid w:val="00014012"/>
    <w:rsid w:val="00015786"/>
    <w:rsid w:val="0001595B"/>
    <w:rsid w:val="00017608"/>
    <w:rsid w:val="00017BE7"/>
    <w:rsid w:val="000233D2"/>
    <w:rsid w:val="00024D50"/>
    <w:rsid w:val="00024E9F"/>
    <w:rsid w:val="00033408"/>
    <w:rsid w:val="00033908"/>
    <w:rsid w:val="00033FDF"/>
    <w:rsid w:val="0003623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8079C"/>
    <w:rsid w:val="000817BD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C3D39"/>
    <w:rsid w:val="000D3F73"/>
    <w:rsid w:val="000D7D87"/>
    <w:rsid w:val="000E34A0"/>
    <w:rsid w:val="000E36FB"/>
    <w:rsid w:val="000E7359"/>
    <w:rsid w:val="000F221B"/>
    <w:rsid w:val="000F47A2"/>
    <w:rsid w:val="0010521C"/>
    <w:rsid w:val="00106B84"/>
    <w:rsid w:val="00107F5C"/>
    <w:rsid w:val="001106B9"/>
    <w:rsid w:val="00111B6D"/>
    <w:rsid w:val="00114770"/>
    <w:rsid w:val="0013011D"/>
    <w:rsid w:val="001303F2"/>
    <w:rsid w:val="001320FB"/>
    <w:rsid w:val="00137FCB"/>
    <w:rsid w:val="00140568"/>
    <w:rsid w:val="00141D3A"/>
    <w:rsid w:val="00145EA7"/>
    <w:rsid w:val="00157072"/>
    <w:rsid w:val="001578AD"/>
    <w:rsid w:val="001627D0"/>
    <w:rsid w:val="00162830"/>
    <w:rsid w:val="001628CC"/>
    <w:rsid w:val="00171D7D"/>
    <w:rsid w:val="00173E29"/>
    <w:rsid w:val="00174CC6"/>
    <w:rsid w:val="00177888"/>
    <w:rsid w:val="00182718"/>
    <w:rsid w:val="00184573"/>
    <w:rsid w:val="001936D1"/>
    <w:rsid w:val="001A047E"/>
    <w:rsid w:val="001A41D0"/>
    <w:rsid w:val="001A6A83"/>
    <w:rsid w:val="001B19EC"/>
    <w:rsid w:val="001B30F1"/>
    <w:rsid w:val="001B3B7D"/>
    <w:rsid w:val="001C325F"/>
    <w:rsid w:val="001C3FD2"/>
    <w:rsid w:val="001C5ED4"/>
    <w:rsid w:val="001E1B2F"/>
    <w:rsid w:val="001E2033"/>
    <w:rsid w:val="001F14D5"/>
    <w:rsid w:val="001F20F0"/>
    <w:rsid w:val="001F2D49"/>
    <w:rsid w:val="001F476A"/>
    <w:rsid w:val="001F4FD6"/>
    <w:rsid w:val="00201C11"/>
    <w:rsid w:val="00206DC1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51F69"/>
    <w:rsid w:val="00262486"/>
    <w:rsid w:val="00262CF7"/>
    <w:rsid w:val="002666BC"/>
    <w:rsid w:val="00267DD8"/>
    <w:rsid w:val="002713A4"/>
    <w:rsid w:val="002723DB"/>
    <w:rsid w:val="0028160C"/>
    <w:rsid w:val="002858FB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D51EB"/>
    <w:rsid w:val="002E1CD8"/>
    <w:rsid w:val="002E264C"/>
    <w:rsid w:val="002E3637"/>
    <w:rsid w:val="002F2339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24EF8"/>
    <w:rsid w:val="0032606D"/>
    <w:rsid w:val="00332687"/>
    <w:rsid w:val="0033448F"/>
    <w:rsid w:val="00335017"/>
    <w:rsid w:val="00335279"/>
    <w:rsid w:val="00336C0D"/>
    <w:rsid w:val="003432BE"/>
    <w:rsid w:val="00345BC9"/>
    <w:rsid w:val="00357AE3"/>
    <w:rsid w:val="0036054E"/>
    <w:rsid w:val="00360F27"/>
    <w:rsid w:val="00370B3A"/>
    <w:rsid w:val="00373BC7"/>
    <w:rsid w:val="00380C69"/>
    <w:rsid w:val="00380E44"/>
    <w:rsid w:val="0038154A"/>
    <w:rsid w:val="003843FB"/>
    <w:rsid w:val="00384814"/>
    <w:rsid w:val="00386A6F"/>
    <w:rsid w:val="00397679"/>
    <w:rsid w:val="003A28EB"/>
    <w:rsid w:val="003A2D93"/>
    <w:rsid w:val="003A6EED"/>
    <w:rsid w:val="003B34E1"/>
    <w:rsid w:val="003B428A"/>
    <w:rsid w:val="003C0079"/>
    <w:rsid w:val="003C040D"/>
    <w:rsid w:val="003C1346"/>
    <w:rsid w:val="003C5F07"/>
    <w:rsid w:val="003C74C4"/>
    <w:rsid w:val="003D4803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B14"/>
    <w:rsid w:val="00465CE2"/>
    <w:rsid w:val="004711CD"/>
    <w:rsid w:val="0047241C"/>
    <w:rsid w:val="0048194B"/>
    <w:rsid w:val="004828F0"/>
    <w:rsid w:val="00483C82"/>
    <w:rsid w:val="00484411"/>
    <w:rsid w:val="0048568E"/>
    <w:rsid w:val="004912A7"/>
    <w:rsid w:val="004919C7"/>
    <w:rsid w:val="0049582B"/>
    <w:rsid w:val="004A1291"/>
    <w:rsid w:val="004A4FF3"/>
    <w:rsid w:val="004A6E68"/>
    <w:rsid w:val="004B23EF"/>
    <w:rsid w:val="004B762F"/>
    <w:rsid w:val="004D07D3"/>
    <w:rsid w:val="004E44F0"/>
    <w:rsid w:val="004E55F5"/>
    <w:rsid w:val="004F280B"/>
    <w:rsid w:val="004F4B47"/>
    <w:rsid w:val="004F663A"/>
    <w:rsid w:val="004F6DD7"/>
    <w:rsid w:val="00511A58"/>
    <w:rsid w:val="00520AC5"/>
    <w:rsid w:val="005239CE"/>
    <w:rsid w:val="0052431A"/>
    <w:rsid w:val="00545DAE"/>
    <w:rsid w:val="0056003A"/>
    <w:rsid w:val="00564288"/>
    <w:rsid w:val="00570214"/>
    <w:rsid w:val="00575553"/>
    <w:rsid w:val="00576B45"/>
    <w:rsid w:val="00577D1D"/>
    <w:rsid w:val="00596542"/>
    <w:rsid w:val="00596F38"/>
    <w:rsid w:val="005A0F40"/>
    <w:rsid w:val="005A46DA"/>
    <w:rsid w:val="005A5EA1"/>
    <w:rsid w:val="005A7F65"/>
    <w:rsid w:val="005B17CF"/>
    <w:rsid w:val="005B42B9"/>
    <w:rsid w:val="005B74A2"/>
    <w:rsid w:val="005C372A"/>
    <w:rsid w:val="005C6874"/>
    <w:rsid w:val="005D345F"/>
    <w:rsid w:val="005D3A25"/>
    <w:rsid w:val="005D3B2D"/>
    <w:rsid w:val="005D4FA7"/>
    <w:rsid w:val="005E34DF"/>
    <w:rsid w:val="005E4D8F"/>
    <w:rsid w:val="005E4EE9"/>
    <w:rsid w:val="005E5B6C"/>
    <w:rsid w:val="005E67EB"/>
    <w:rsid w:val="005F10A3"/>
    <w:rsid w:val="005F3DB8"/>
    <w:rsid w:val="006021BB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2505"/>
    <w:rsid w:val="00644A18"/>
    <w:rsid w:val="00644B60"/>
    <w:rsid w:val="006478C2"/>
    <w:rsid w:val="00651357"/>
    <w:rsid w:val="006516AD"/>
    <w:rsid w:val="00654DD9"/>
    <w:rsid w:val="00660426"/>
    <w:rsid w:val="00664701"/>
    <w:rsid w:val="00664E29"/>
    <w:rsid w:val="00670380"/>
    <w:rsid w:val="00677898"/>
    <w:rsid w:val="00685863"/>
    <w:rsid w:val="00690F87"/>
    <w:rsid w:val="00695617"/>
    <w:rsid w:val="0069666B"/>
    <w:rsid w:val="006A0C95"/>
    <w:rsid w:val="006A28D0"/>
    <w:rsid w:val="006A5F78"/>
    <w:rsid w:val="006B1D5C"/>
    <w:rsid w:val="006C1E37"/>
    <w:rsid w:val="006C214F"/>
    <w:rsid w:val="006D2255"/>
    <w:rsid w:val="006D3498"/>
    <w:rsid w:val="006D55F7"/>
    <w:rsid w:val="006E04D8"/>
    <w:rsid w:val="006F07D0"/>
    <w:rsid w:val="006F2D72"/>
    <w:rsid w:val="006F4F16"/>
    <w:rsid w:val="00700684"/>
    <w:rsid w:val="00703E7E"/>
    <w:rsid w:val="00706059"/>
    <w:rsid w:val="00717718"/>
    <w:rsid w:val="007248BD"/>
    <w:rsid w:val="0073331B"/>
    <w:rsid w:val="007365AC"/>
    <w:rsid w:val="00736C24"/>
    <w:rsid w:val="00743508"/>
    <w:rsid w:val="00746ACB"/>
    <w:rsid w:val="00753203"/>
    <w:rsid w:val="007569D1"/>
    <w:rsid w:val="00772664"/>
    <w:rsid w:val="00772840"/>
    <w:rsid w:val="0077566D"/>
    <w:rsid w:val="00775AD7"/>
    <w:rsid w:val="00777001"/>
    <w:rsid w:val="00781565"/>
    <w:rsid w:val="00782739"/>
    <w:rsid w:val="00784D09"/>
    <w:rsid w:val="007859A1"/>
    <w:rsid w:val="007914AC"/>
    <w:rsid w:val="00791E4C"/>
    <w:rsid w:val="007C655B"/>
    <w:rsid w:val="007D3ADA"/>
    <w:rsid w:val="007D4487"/>
    <w:rsid w:val="007D5319"/>
    <w:rsid w:val="007E57E8"/>
    <w:rsid w:val="007E5872"/>
    <w:rsid w:val="007E5A4B"/>
    <w:rsid w:val="007E7B43"/>
    <w:rsid w:val="007F3523"/>
    <w:rsid w:val="007F48EB"/>
    <w:rsid w:val="008025DF"/>
    <w:rsid w:val="00805FE9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421BE"/>
    <w:rsid w:val="0085349D"/>
    <w:rsid w:val="00860E92"/>
    <w:rsid w:val="008618ED"/>
    <w:rsid w:val="0086676A"/>
    <w:rsid w:val="008675E2"/>
    <w:rsid w:val="00874F4E"/>
    <w:rsid w:val="00876B96"/>
    <w:rsid w:val="008818DC"/>
    <w:rsid w:val="00881B99"/>
    <w:rsid w:val="008922FD"/>
    <w:rsid w:val="0089232C"/>
    <w:rsid w:val="008A17A3"/>
    <w:rsid w:val="008A4FE7"/>
    <w:rsid w:val="008A758E"/>
    <w:rsid w:val="008B06DC"/>
    <w:rsid w:val="008C2687"/>
    <w:rsid w:val="008C2AEE"/>
    <w:rsid w:val="008C2F5F"/>
    <w:rsid w:val="008C5A66"/>
    <w:rsid w:val="008E0335"/>
    <w:rsid w:val="008E4DF9"/>
    <w:rsid w:val="008E71D9"/>
    <w:rsid w:val="008F0F00"/>
    <w:rsid w:val="008F48B7"/>
    <w:rsid w:val="008F7D54"/>
    <w:rsid w:val="009079BF"/>
    <w:rsid w:val="009103F3"/>
    <w:rsid w:val="00914351"/>
    <w:rsid w:val="00920389"/>
    <w:rsid w:val="00921952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7478"/>
    <w:rsid w:val="00970D5A"/>
    <w:rsid w:val="009717A2"/>
    <w:rsid w:val="00977A23"/>
    <w:rsid w:val="009839F9"/>
    <w:rsid w:val="00987A9A"/>
    <w:rsid w:val="00996780"/>
    <w:rsid w:val="009A24E4"/>
    <w:rsid w:val="009A57C2"/>
    <w:rsid w:val="009A7781"/>
    <w:rsid w:val="009B355B"/>
    <w:rsid w:val="009B40E8"/>
    <w:rsid w:val="009C4E9D"/>
    <w:rsid w:val="009C70C9"/>
    <w:rsid w:val="009D76CF"/>
    <w:rsid w:val="009E07B7"/>
    <w:rsid w:val="009E4AEC"/>
    <w:rsid w:val="00A01C42"/>
    <w:rsid w:val="00A03BD1"/>
    <w:rsid w:val="00A108F5"/>
    <w:rsid w:val="00A11665"/>
    <w:rsid w:val="00A17ECE"/>
    <w:rsid w:val="00A236B5"/>
    <w:rsid w:val="00A25020"/>
    <w:rsid w:val="00A255C5"/>
    <w:rsid w:val="00A26607"/>
    <w:rsid w:val="00A26670"/>
    <w:rsid w:val="00A42D36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A0E2C"/>
    <w:rsid w:val="00AA29FC"/>
    <w:rsid w:val="00AB1C6D"/>
    <w:rsid w:val="00AB348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127E"/>
    <w:rsid w:val="00B64AE8"/>
    <w:rsid w:val="00B712BC"/>
    <w:rsid w:val="00B72906"/>
    <w:rsid w:val="00B74A92"/>
    <w:rsid w:val="00B7714F"/>
    <w:rsid w:val="00B83F98"/>
    <w:rsid w:val="00B848FA"/>
    <w:rsid w:val="00B86323"/>
    <w:rsid w:val="00B947A3"/>
    <w:rsid w:val="00B97C9D"/>
    <w:rsid w:val="00BA15B5"/>
    <w:rsid w:val="00BA2EB1"/>
    <w:rsid w:val="00BB32DE"/>
    <w:rsid w:val="00BC2F0E"/>
    <w:rsid w:val="00BC6968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25B56"/>
    <w:rsid w:val="00C31CB8"/>
    <w:rsid w:val="00C45931"/>
    <w:rsid w:val="00C520B9"/>
    <w:rsid w:val="00C556FA"/>
    <w:rsid w:val="00C55AF0"/>
    <w:rsid w:val="00C60FB6"/>
    <w:rsid w:val="00C643D0"/>
    <w:rsid w:val="00C671FD"/>
    <w:rsid w:val="00C67889"/>
    <w:rsid w:val="00C70DD1"/>
    <w:rsid w:val="00C82473"/>
    <w:rsid w:val="00C843E9"/>
    <w:rsid w:val="00C854BD"/>
    <w:rsid w:val="00C87A13"/>
    <w:rsid w:val="00C905B9"/>
    <w:rsid w:val="00C9470D"/>
    <w:rsid w:val="00C977EF"/>
    <w:rsid w:val="00CA4B0D"/>
    <w:rsid w:val="00CB0953"/>
    <w:rsid w:val="00CB46EA"/>
    <w:rsid w:val="00CB4C2E"/>
    <w:rsid w:val="00CB62BC"/>
    <w:rsid w:val="00CB7FF2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52C"/>
    <w:rsid w:val="00CF5E6B"/>
    <w:rsid w:val="00D01474"/>
    <w:rsid w:val="00D04EB6"/>
    <w:rsid w:val="00D04FC4"/>
    <w:rsid w:val="00D072FE"/>
    <w:rsid w:val="00D1272A"/>
    <w:rsid w:val="00D212F1"/>
    <w:rsid w:val="00D2206D"/>
    <w:rsid w:val="00D22AA0"/>
    <w:rsid w:val="00D230A1"/>
    <w:rsid w:val="00D25039"/>
    <w:rsid w:val="00D33966"/>
    <w:rsid w:val="00D36CF0"/>
    <w:rsid w:val="00D371CD"/>
    <w:rsid w:val="00D40A55"/>
    <w:rsid w:val="00D4240F"/>
    <w:rsid w:val="00D47095"/>
    <w:rsid w:val="00D525A2"/>
    <w:rsid w:val="00D6253B"/>
    <w:rsid w:val="00D654D7"/>
    <w:rsid w:val="00D77A45"/>
    <w:rsid w:val="00D97D82"/>
    <w:rsid w:val="00DA0050"/>
    <w:rsid w:val="00DA1104"/>
    <w:rsid w:val="00DA5772"/>
    <w:rsid w:val="00DA5A14"/>
    <w:rsid w:val="00DB299F"/>
    <w:rsid w:val="00DB4FA7"/>
    <w:rsid w:val="00DB5229"/>
    <w:rsid w:val="00DC5C44"/>
    <w:rsid w:val="00DD00BF"/>
    <w:rsid w:val="00DD6286"/>
    <w:rsid w:val="00DD6650"/>
    <w:rsid w:val="00DD7B6F"/>
    <w:rsid w:val="00DE0164"/>
    <w:rsid w:val="00DE4CED"/>
    <w:rsid w:val="00DE712A"/>
    <w:rsid w:val="00DF43CD"/>
    <w:rsid w:val="00DF4829"/>
    <w:rsid w:val="00DF5B02"/>
    <w:rsid w:val="00DF72EC"/>
    <w:rsid w:val="00E02E04"/>
    <w:rsid w:val="00E15DA3"/>
    <w:rsid w:val="00E1713B"/>
    <w:rsid w:val="00E17CE5"/>
    <w:rsid w:val="00E17EF9"/>
    <w:rsid w:val="00E20307"/>
    <w:rsid w:val="00E20473"/>
    <w:rsid w:val="00E25508"/>
    <w:rsid w:val="00E26C3A"/>
    <w:rsid w:val="00E332E0"/>
    <w:rsid w:val="00E353FE"/>
    <w:rsid w:val="00E428C8"/>
    <w:rsid w:val="00E46A6F"/>
    <w:rsid w:val="00E47560"/>
    <w:rsid w:val="00E47F86"/>
    <w:rsid w:val="00E529CA"/>
    <w:rsid w:val="00E53581"/>
    <w:rsid w:val="00E54231"/>
    <w:rsid w:val="00E6213E"/>
    <w:rsid w:val="00E626BB"/>
    <w:rsid w:val="00E71663"/>
    <w:rsid w:val="00E75D1A"/>
    <w:rsid w:val="00E806DE"/>
    <w:rsid w:val="00E81CA0"/>
    <w:rsid w:val="00E82190"/>
    <w:rsid w:val="00E829B3"/>
    <w:rsid w:val="00EA09E4"/>
    <w:rsid w:val="00EA2BC2"/>
    <w:rsid w:val="00EA3EF1"/>
    <w:rsid w:val="00EA6E14"/>
    <w:rsid w:val="00EA7E53"/>
    <w:rsid w:val="00EB073B"/>
    <w:rsid w:val="00EC0C40"/>
    <w:rsid w:val="00EC57A0"/>
    <w:rsid w:val="00EC79EC"/>
    <w:rsid w:val="00ED1760"/>
    <w:rsid w:val="00ED4512"/>
    <w:rsid w:val="00ED5A97"/>
    <w:rsid w:val="00EF32D2"/>
    <w:rsid w:val="00F03D26"/>
    <w:rsid w:val="00F116AC"/>
    <w:rsid w:val="00F13EA4"/>
    <w:rsid w:val="00F21FED"/>
    <w:rsid w:val="00F237A0"/>
    <w:rsid w:val="00F24C48"/>
    <w:rsid w:val="00F274FB"/>
    <w:rsid w:val="00F30F5B"/>
    <w:rsid w:val="00F31ED6"/>
    <w:rsid w:val="00F335D0"/>
    <w:rsid w:val="00F34B7D"/>
    <w:rsid w:val="00F406B9"/>
    <w:rsid w:val="00F413FA"/>
    <w:rsid w:val="00F418A1"/>
    <w:rsid w:val="00F50C5A"/>
    <w:rsid w:val="00F50C5F"/>
    <w:rsid w:val="00F578E7"/>
    <w:rsid w:val="00F64DBF"/>
    <w:rsid w:val="00F65C43"/>
    <w:rsid w:val="00F76789"/>
    <w:rsid w:val="00F84FFA"/>
    <w:rsid w:val="00F86C5B"/>
    <w:rsid w:val="00F964F2"/>
    <w:rsid w:val="00FA1CC2"/>
    <w:rsid w:val="00FA5D93"/>
    <w:rsid w:val="00FA765D"/>
    <w:rsid w:val="00FB3082"/>
    <w:rsid w:val="00FB5E0F"/>
    <w:rsid w:val="00FB68E7"/>
    <w:rsid w:val="00FC3565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58DA"/>
  <w15:docId w15:val="{49623A27-5903-4D94-AEBB-4AB71A37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94485-231B-4F4F-9C2E-486725DE5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4121</Words>
  <Characters>24731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Dorota Urbaniak</cp:lastModifiedBy>
  <cp:revision>4</cp:revision>
  <cp:lastPrinted>2017-08-02T09:04:00Z</cp:lastPrinted>
  <dcterms:created xsi:type="dcterms:W3CDTF">2017-08-23T10:23:00Z</dcterms:created>
  <dcterms:modified xsi:type="dcterms:W3CDTF">2017-08-24T06:44:00Z</dcterms:modified>
</cp:coreProperties>
</file>