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4E" w:rsidRPr="00305C4E" w:rsidRDefault="00305C4E" w:rsidP="00305C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05C4E">
        <w:rPr>
          <w:rFonts w:ascii="Arial" w:eastAsia="Times New Roman" w:hAnsi="Arial" w:cs="Arial"/>
          <w:sz w:val="24"/>
          <w:szCs w:val="24"/>
          <w:lang w:eastAsia="pl-PL"/>
        </w:rPr>
        <w:t xml:space="preserve">Zadania </w:t>
      </w:r>
      <w:r w:rsidR="009974F1">
        <w:rPr>
          <w:rFonts w:ascii="Arial" w:eastAsia="Times New Roman" w:hAnsi="Arial" w:cs="Arial"/>
          <w:sz w:val="24"/>
          <w:szCs w:val="24"/>
          <w:lang w:eastAsia="pl-PL"/>
        </w:rPr>
        <w:t xml:space="preserve">dla Dominika Buczka z klasy 4 </w:t>
      </w:r>
      <w:r w:rsidRPr="00305C4E">
        <w:rPr>
          <w:rFonts w:ascii="Arial" w:eastAsia="Times New Roman" w:hAnsi="Arial" w:cs="Arial"/>
          <w:sz w:val="24"/>
          <w:szCs w:val="24"/>
          <w:lang w:eastAsia="pl-PL"/>
        </w:rPr>
        <w:t>do wykonania w terminie od 6-17.04 kwietnia br:</w:t>
      </w:r>
    </w:p>
    <w:p w:rsidR="00305C4E" w:rsidRPr="00305C4E" w:rsidRDefault="00305C4E" w:rsidP="00305C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5C4E">
        <w:rPr>
          <w:rFonts w:ascii="Arial" w:eastAsia="Times New Roman" w:hAnsi="Arial" w:cs="Arial"/>
          <w:b/>
          <w:sz w:val="24"/>
          <w:szCs w:val="24"/>
          <w:lang w:eastAsia="pl-PL"/>
        </w:rPr>
        <w:t>Lekcja 1 (Cel: Poznanie i praktyczne zastosowanie przyimków czasu - prepositions of time).</w:t>
      </w:r>
      <w:r w:rsidR="00670D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305C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 przystąpieniem do wykonania zadań przeczytaj poniższe wskazówki. </w:t>
      </w:r>
    </w:p>
    <w:p w:rsidR="00305C4E" w:rsidRDefault="00305C4E" w:rsidP="00305C4E">
      <w:r w:rsidRPr="00086B53">
        <w:rPr>
          <w:b/>
          <w:sz w:val="28"/>
          <w:szCs w:val="28"/>
        </w:rPr>
        <w:t>Klasa 4 – ws</w:t>
      </w:r>
      <w:r>
        <w:rPr>
          <w:b/>
          <w:sz w:val="28"/>
          <w:szCs w:val="28"/>
        </w:rPr>
        <w:t xml:space="preserve">kazówki do zadań ze strony </w:t>
      </w:r>
      <w:r w:rsidRPr="00086B53">
        <w:rPr>
          <w:b/>
          <w:sz w:val="28"/>
          <w:szCs w:val="28"/>
        </w:rPr>
        <w:t>71 Team Up IV</w:t>
      </w:r>
    </w:p>
    <w:p w:rsidR="00305C4E" w:rsidRDefault="00305C4E" w:rsidP="00305C4E">
      <w:pPr>
        <w:rPr>
          <w:b/>
        </w:rPr>
      </w:pPr>
      <w:r>
        <w:rPr>
          <w:b/>
        </w:rPr>
        <w:t>Strona 71 – prepositions of time (przyimki czasu</w:t>
      </w:r>
      <w:r w:rsidRPr="00086B53">
        <w:rPr>
          <w:b/>
        </w:rPr>
        <w:t xml:space="preserve">) – są to słowa, które </w:t>
      </w:r>
      <w:r>
        <w:rPr>
          <w:b/>
        </w:rPr>
        <w:t>stawiamy przed porami dnia, przed dniami tygodnia, przed miesiącami, a więc przed słowami, które określają kiedy się coś dzieje.</w:t>
      </w:r>
    </w:p>
    <w:p w:rsidR="00305C4E" w:rsidRDefault="00305C4E" w:rsidP="00305C4E">
      <w:pPr>
        <w:rPr>
          <w:b/>
        </w:rPr>
      </w:pPr>
      <w:r>
        <w:rPr>
          <w:b/>
        </w:rPr>
        <w:t>Dzisiaj poznacie 3 z tych przyimków, to jest:</w:t>
      </w:r>
    </w:p>
    <w:p w:rsidR="00305C4E" w:rsidRDefault="00305C4E" w:rsidP="00305C4E">
      <w:pPr>
        <w:pStyle w:val="Akapitzlist"/>
        <w:numPr>
          <w:ilvl w:val="0"/>
          <w:numId w:val="3"/>
        </w:numPr>
      </w:pPr>
      <w:r>
        <w:t>on</w:t>
      </w:r>
    </w:p>
    <w:p w:rsidR="00305C4E" w:rsidRDefault="00305C4E" w:rsidP="00305C4E">
      <w:pPr>
        <w:pStyle w:val="Akapitzlist"/>
        <w:numPr>
          <w:ilvl w:val="0"/>
          <w:numId w:val="3"/>
        </w:numPr>
      </w:pPr>
      <w:r>
        <w:t>at</w:t>
      </w:r>
    </w:p>
    <w:p w:rsidR="00305C4E" w:rsidRDefault="00305C4E" w:rsidP="00305C4E">
      <w:pPr>
        <w:pStyle w:val="Akapitzlist"/>
        <w:numPr>
          <w:ilvl w:val="0"/>
          <w:numId w:val="3"/>
        </w:numPr>
      </w:pPr>
      <w:r>
        <w:t>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4247"/>
      </w:tblGrid>
      <w:tr w:rsidR="00305C4E" w:rsidTr="00121247">
        <w:tc>
          <w:tcPr>
            <w:tcW w:w="1271" w:type="dxa"/>
          </w:tcPr>
          <w:p w:rsidR="00305C4E" w:rsidRDefault="00305C4E" w:rsidP="00121247">
            <w:r>
              <w:t>on</w:t>
            </w:r>
          </w:p>
        </w:tc>
        <w:tc>
          <w:tcPr>
            <w:tcW w:w="3544" w:type="dxa"/>
          </w:tcPr>
          <w:p w:rsidR="00305C4E" w:rsidRDefault="00305C4E" w:rsidP="00121247">
            <w:pPr>
              <w:pStyle w:val="Akapitzlist"/>
              <w:numPr>
                <w:ilvl w:val="0"/>
                <w:numId w:val="7"/>
              </w:numPr>
            </w:pPr>
            <w:r>
              <w:t>on Sunday (w niedzielę), on Monday (w poniedziełek) itd., (występuje ze wszystkimi dniami tygodnia)</w:t>
            </w:r>
          </w:p>
        </w:tc>
        <w:tc>
          <w:tcPr>
            <w:tcW w:w="4247" w:type="dxa"/>
          </w:tcPr>
          <w:p w:rsidR="00305C4E" w:rsidRDefault="00305C4E" w:rsidP="00121247">
            <w:r>
              <w:t>Przykład:</w:t>
            </w:r>
          </w:p>
          <w:p w:rsidR="00305C4E" w:rsidRDefault="00305C4E" w:rsidP="00121247">
            <w:r>
              <w:t xml:space="preserve">I often visit my grandad </w:t>
            </w:r>
            <w:r w:rsidRPr="00BC67EB">
              <w:rPr>
                <w:b/>
              </w:rPr>
              <w:t>on</w:t>
            </w:r>
            <w:r>
              <w:t xml:space="preserve"> Sunday. </w:t>
            </w:r>
          </w:p>
          <w:p w:rsidR="00305C4E" w:rsidRPr="00FF7364" w:rsidRDefault="00305C4E" w:rsidP="00121247">
            <w:r>
              <w:t xml:space="preserve">Nie możemy powiedzieć tak: I often visit my grandad </w:t>
            </w:r>
            <w:r w:rsidRPr="00FF7364">
              <w:rPr>
                <w:b/>
                <w:strike/>
                <w:color w:val="FF0000"/>
              </w:rPr>
              <w:t>in</w:t>
            </w:r>
            <w:r w:rsidRPr="00FF7364">
              <w:rPr>
                <w:b/>
              </w:rPr>
              <w:t xml:space="preserve"> </w:t>
            </w:r>
            <w:r>
              <w:t>Sunday.</w:t>
            </w:r>
          </w:p>
        </w:tc>
      </w:tr>
      <w:tr w:rsidR="00305C4E" w:rsidTr="00121247">
        <w:tc>
          <w:tcPr>
            <w:tcW w:w="1271" w:type="dxa"/>
          </w:tcPr>
          <w:p w:rsidR="00305C4E" w:rsidRDefault="00305C4E" w:rsidP="00121247">
            <w:r>
              <w:t>at</w:t>
            </w:r>
          </w:p>
        </w:tc>
        <w:tc>
          <w:tcPr>
            <w:tcW w:w="3544" w:type="dxa"/>
          </w:tcPr>
          <w:p w:rsidR="00305C4E" w:rsidRDefault="00305C4E" w:rsidP="00121247">
            <w:pPr>
              <w:pStyle w:val="Akapitzlist"/>
              <w:numPr>
                <w:ilvl w:val="0"/>
                <w:numId w:val="6"/>
              </w:numPr>
            </w:pPr>
            <w:r>
              <w:t>at five o’clock (o godzinie piątej)</w:t>
            </w:r>
          </w:p>
          <w:p w:rsidR="00305C4E" w:rsidRDefault="00305C4E" w:rsidP="00121247">
            <w:pPr>
              <w:pStyle w:val="Akapitzlist"/>
              <w:numPr>
                <w:ilvl w:val="0"/>
                <w:numId w:val="6"/>
              </w:numPr>
            </w:pPr>
            <w:r>
              <w:t>at night (w nocy)</w:t>
            </w:r>
          </w:p>
          <w:p w:rsidR="00305C4E" w:rsidRDefault="00305C4E" w:rsidP="00121247">
            <w:pPr>
              <w:pStyle w:val="Akapitzlist"/>
              <w:numPr>
                <w:ilvl w:val="0"/>
                <w:numId w:val="6"/>
              </w:numPr>
            </w:pPr>
            <w:r>
              <w:t>at the weekend (w weekend)</w:t>
            </w:r>
          </w:p>
        </w:tc>
        <w:tc>
          <w:tcPr>
            <w:tcW w:w="4247" w:type="dxa"/>
          </w:tcPr>
          <w:p w:rsidR="00305C4E" w:rsidRDefault="00305C4E" w:rsidP="00121247">
            <w:r>
              <w:t>Przykład:</w:t>
            </w:r>
          </w:p>
          <w:p w:rsidR="00305C4E" w:rsidRDefault="00305C4E" w:rsidP="00121247">
            <w:r>
              <w:t xml:space="preserve">I like cleaning windows </w:t>
            </w:r>
            <w:r w:rsidRPr="00C20698">
              <w:rPr>
                <w:b/>
              </w:rPr>
              <w:t>at night.</w:t>
            </w:r>
          </w:p>
        </w:tc>
      </w:tr>
      <w:tr w:rsidR="00305C4E" w:rsidTr="00121247">
        <w:tc>
          <w:tcPr>
            <w:tcW w:w="1271" w:type="dxa"/>
          </w:tcPr>
          <w:p w:rsidR="00305C4E" w:rsidRDefault="00305C4E" w:rsidP="00121247">
            <w:r>
              <w:t>in</w:t>
            </w:r>
          </w:p>
        </w:tc>
        <w:tc>
          <w:tcPr>
            <w:tcW w:w="3544" w:type="dxa"/>
          </w:tcPr>
          <w:p w:rsidR="00305C4E" w:rsidRDefault="00305C4E" w:rsidP="00121247">
            <w:pPr>
              <w:pStyle w:val="Akapitzlist"/>
              <w:numPr>
                <w:ilvl w:val="0"/>
                <w:numId w:val="8"/>
              </w:numPr>
            </w:pPr>
            <w:r>
              <w:t>in the morning (rano)</w:t>
            </w:r>
          </w:p>
          <w:p w:rsidR="00305C4E" w:rsidRDefault="00305C4E" w:rsidP="00121247">
            <w:pPr>
              <w:pStyle w:val="Akapitzlist"/>
              <w:numPr>
                <w:ilvl w:val="0"/>
                <w:numId w:val="8"/>
              </w:numPr>
            </w:pPr>
            <w:r>
              <w:t>in the afternoon (popołudniu)</w:t>
            </w:r>
          </w:p>
          <w:p w:rsidR="00305C4E" w:rsidRDefault="00305C4E" w:rsidP="00121247">
            <w:pPr>
              <w:pStyle w:val="Akapitzlist"/>
              <w:numPr>
                <w:ilvl w:val="0"/>
                <w:numId w:val="8"/>
              </w:numPr>
            </w:pPr>
            <w:r>
              <w:t>in the evening (wieczorem)</w:t>
            </w:r>
          </w:p>
        </w:tc>
        <w:tc>
          <w:tcPr>
            <w:tcW w:w="4247" w:type="dxa"/>
          </w:tcPr>
          <w:p w:rsidR="00305C4E" w:rsidRDefault="00305C4E" w:rsidP="00121247">
            <w:r>
              <w:t>Przykład:</w:t>
            </w:r>
          </w:p>
          <w:p w:rsidR="00305C4E" w:rsidRDefault="00305C4E" w:rsidP="00121247">
            <w:r>
              <w:t xml:space="preserve">I always brush my teeth </w:t>
            </w:r>
            <w:r w:rsidRPr="001D2B55">
              <w:rPr>
                <w:b/>
              </w:rPr>
              <w:t>in the morning.</w:t>
            </w:r>
          </w:p>
        </w:tc>
      </w:tr>
    </w:tbl>
    <w:p w:rsidR="00305C4E" w:rsidRDefault="00305C4E" w:rsidP="00305C4E"/>
    <w:p w:rsidR="00305C4E" w:rsidRDefault="00305C4E" w:rsidP="00305C4E">
      <w:r>
        <w:t xml:space="preserve">Zadania 3 i 4 przepisz do zeszytu. Nie przesyłaj odpowiedzi. Sprawdzisz sobie je sam kluczem, który otrzymasz od nauczyciela pocztą elektroniczną pod koniec tygodnia. Odesłać musisz jednak </w:t>
      </w:r>
      <w:r w:rsidRPr="001D2B55">
        <w:rPr>
          <w:b/>
        </w:rPr>
        <w:t xml:space="preserve">arkusz odpowiedzi </w:t>
      </w:r>
      <w:r>
        <w:rPr>
          <w:b/>
        </w:rPr>
        <w:t>d</w:t>
      </w:r>
      <w:r w:rsidRPr="001D2B55">
        <w:rPr>
          <w:b/>
        </w:rPr>
        <w:t>o mini testu na Day 3</w:t>
      </w:r>
      <w:r>
        <w:t xml:space="preserve">, który jest umieszczony na </w:t>
      </w:r>
      <w:hyperlink r:id="rId5" w:history="1">
        <w:r w:rsidRPr="00FF5DB4">
          <w:rPr>
            <w:rStyle w:val="Hipercze"/>
          </w:rPr>
          <w:t>https://testy.glebokie.pl</w:t>
        </w:r>
      </w:hyperlink>
    </w:p>
    <w:p w:rsidR="00305C4E" w:rsidRDefault="00305C4E" w:rsidP="009974F1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Zrób zadania ze Student's Book strona</w:t>
      </w:r>
      <w:r w:rsidRPr="00305C4E">
        <w:rPr>
          <w:rFonts w:ascii="Arial" w:eastAsia="Times New Roman" w:hAnsi="Arial" w:cs="Arial"/>
          <w:sz w:val="24"/>
          <w:szCs w:val="24"/>
          <w:lang w:eastAsia="pl-PL"/>
        </w:rPr>
        <w:t>. 71 ex. 3, 4</w:t>
      </w:r>
    </w:p>
    <w:p w:rsidR="009974F1" w:rsidRPr="00305C4E" w:rsidRDefault="009974F1" w:rsidP="009974F1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C4E" w:rsidRPr="00305C4E" w:rsidRDefault="00305C4E" w:rsidP="00E20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5C4E">
        <w:rPr>
          <w:rFonts w:ascii="Arial" w:eastAsia="Times New Roman" w:hAnsi="Arial" w:cs="Arial"/>
          <w:b/>
          <w:sz w:val="24"/>
          <w:szCs w:val="24"/>
          <w:lang w:eastAsia="pl-PL"/>
        </w:rPr>
        <w:t>Lekcja</w:t>
      </w:r>
      <w:r w:rsidR="00951F9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 (Cel: Czytanie</w:t>
      </w:r>
      <w:r w:rsidRPr="00305C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rozumienie artykułu z czasopisma, opisującego codzienne czynności aktora). Nowe słowa i zwroty poszukać w </w:t>
      </w:r>
      <w:hyperlink r:id="rId6" w:history="1">
        <w:r w:rsidRPr="00305C4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l-PL"/>
          </w:rPr>
          <w:t>słowniczku</w:t>
        </w:r>
      </w:hyperlink>
      <w:r w:rsidRPr="00305C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</w:p>
    <w:p w:rsidR="00305C4E" w:rsidRDefault="00305C4E" w:rsidP="009974F1">
      <w:pPr>
        <w:spacing w:before="100" w:beforeAutospacing="1" w:after="100" w:afterAutospacing="1" w:line="240" w:lineRule="auto"/>
        <w:ind w:firstLine="708"/>
        <w:rPr>
          <w:b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Zrób zadania ze Student's Book strona</w:t>
      </w:r>
      <w:r w:rsidRPr="00305C4E">
        <w:rPr>
          <w:rFonts w:ascii="Arial" w:eastAsia="Times New Roman" w:hAnsi="Arial" w:cs="Arial"/>
          <w:sz w:val="24"/>
          <w:szCs w:val="24"/>
          <w:lang w:eastAsia="pl-PL"/>
        </w:rPr>
        <w:t xml:space="preserve">. 72 ex. 1, 2 </w:t>
      </w:r>
    </w:p>
    <w:sectPr w:rsidR="00305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76D"/>
    <w:multiLevelType w:val="hybridMultilevel"/>
    <w:tmpl w:val="1BC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1AEE"/>
    <w:multiLevelType w:val="hybridMultilevel"/>
    <w:tmpl w:val="A1BAD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071"/>
    <w:multiLevelType w:val="multilevel"/>
    <w:tmpl w:val="548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C6741"/>
    <w:multiLevelType w:val="hybridMultilevel"/>
    <w:tmpl w:val="D43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753D"/>
    <w:multiLevelType w:val="hybridMultilevel"/>
    <w:tmpl w:val="ED36B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6721"/>
    <w:multiLevelType w:val="hybridMultilevel"/>
    <w:tmpl w:val="6E402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26A9"/>
    <w:multiLevelType w:val="hybridMultilevel"/>
    <w:tmpl w:val="BEA2F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D4671"/>
    <w:multiLevelType w:val="hybridMultilevel"/>
    <w:tmpl w:val="1DA6F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33BB1"/>
    <w:multiLevelType w:val="hybridMultilevel"/>
    <w:tmpl w:val="75108476"/>
    <w:lvl w:ilvl="0" w:tplc="DEB6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70"/>
    <w:rsid w:val="00086B53"/>
    <w:rsid w:val="001D2B55"/>
    <w:rsid w:val="00305C4E"/>
    <w:rsid w:val="00386ECA"/>
    <w:rsid w:val="004708CF"/>
    <w:rsid w:val="00670DAC"/>
    <w:rsid w:val="0069123B"/>
    <w:rsid w:val="007637A6"/>
    <w:rsid w:val="00786ABF"/>
    <w:rsid w:val="00874F16"/>
    <w:rsid w:val="00933470"/>
    <w:rsid w:val="009411ED"/>
    <w:rsid w:val="00951F97"/>
    <w:rsid w:val="009974F1"/>
    <w:rsid w:val="00BC67EB"/>
    <w:rsid w:val="00C20698"/>
    <w:rsid w:val="00E53824"/>
    <w:rsid w:val="00F832A3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A871"/>
  <w15:chartTrackingRefBased/>
  <w15:docId w15:val="{8FA2F9D7-8D22-43DC-825B-2B08DF1D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470"/>
    <w:pPr>
      <w:ind w:left="720"/>
      <w:contextualSpacing/>
    </w:pPr>
  </w:style>
  <w:style w:type="table" w:styleId="Tabela-Siatka">
    <w:name w:val="Table Grid"/>
    <w:basedOn w:val="Standardowy"/>
    <w:uiPriority w:val="39"/>
    <w:rsid w:val="00BC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2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y.glebokie.pl/klasa4/team_up_1_wordlist.pdf" TargetMode="External"/><Relationship Id="rId5" Type="http://schemas.openxmlformats.org/officeDocument/2006/relationships/hyperlink" Target="https://testy.glebo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2020-04-07T09:57:00Z</dcterms:created>
  <dcterms:modified xsi:type="dcterms:W3CDTF">2020-04-07T09:58:00Z</dcterms:modified>
</cp:coreProperties>
</file>