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4F" w:rsidRDefault="006066C4">
      <w:pPr>
        <w:tabs>
          <w:tab w:val="left" w:leader="dot" w:pos="3969"/>
          <w:tab w:val="left" w:leader="dot" w:pos="6663"/>
        </w:tabs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Załącznik nr ……… do protokołu Rady Pedagogicznej Szkoły Podstawowej                                     w </w:t>
      </w:r>
      <w:proofErr w:type="spellStart"/>
      <w:r>
        <w:rPr>
          <w:i/>
          <w:sz w:val="24"/>
          <w:szCs w:val="24"/>
        </w:rPr>
        <w:t>Głębokiem</w:t>
      </w:r>
      <w:proofErr w:type="spellEnd"/>
      <w:r>
        <w:rPr>
          <w:i/>
          <w:sz w:val="24"/>
          <w:szCs w:val="24"/>
        </w:rPr>
        <w:t xml:space="preserve"> z dnia…………………….</w:t>
      </w:r>
    </w:p>
    <w:p w:rsidR="0095704F" w:rsidRDefault="0095704F">
      <w:pPr>
        <w:rPr>
          <w:b/>
          <w:bCs/>
          <w:sz w:val="24"/>
          <w:szCs w:val="24"/>
          <w:u w:val="single"/>
        </w:rPr>
      </w:pPr>
    </w:p>
    <w:p w:rsidR="0095704F" w:rsidRDefault="006066C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ARKUSZ DLA NAUCZYCIELI I WYCHOWAWCÓW</w:t>
      </w:r>
    </w:p>
    <w:p w:rsidR="0095704F" w:rsidRDefault="0095704F">
      <w:pPr>
        <w:jc w:val="center"/>
        <w:rPr>
          <w:sz w:val="28"/>
          <w:szCs w:val="28"/>
        </w:rPr>
      </w:pPr>
    </w:p>
    <w:p w:rsidR="0095704F" w:rsidRDefault="0095704F">
      <w:pPr>
        <w:rPr>
          <w:sz w:val="28"/>
          <w:szCs w:val="28"/>
        </w:rPr>
      </w:pPr>
    </w:p>
    <w:p w:rsidR="0095704F" w:rsidRDefault="006066C4">
      <w:pPr>
        <w:jc w:val="center"/>
        <w:rPr>
          <w:sz w:val="28"/>
          <w:szCs w:val="28"/>
        </w:rPr>
      </w:pPr>
      <w:r>
        <w:rPr>
          <w:sz w:val="28"/>
          <w:szCs w:val="28"/>
        </w:rPr>
        <w:t>PROTOKÓŁ</w:t>
      </w:r>
    </w:p>
    <w:p w:rsidR="0095704F" w:rsidRDefault="0095704F">
      <w:pPr>
        <w:jc w:val="center"/>
        <w:rPr>
          <w:sz w:val="28"/>
          <w:szCs w:val="28"/>
        </w:rPr>
      </w:pPr>
    </w:p>
    <w:p w:rsidR="0095704F" w:rsidRDefault="006066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realizacji zadań dydaktyczno - wychowawczo - opiekuńczych</w:t>
      </w:r>
    </w:p>
    <w:p w:rsidR="0095704F" w:rsidRDefault="006066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wynikających z przydziału czynności </w:t>
      </w:r>
      <w:r w:rsidR="0052012A">
        <w:rPr>
          <w:sz w:val="24"/>
          <w:szCs w:val="24"/>
        </w:rPr>
        <w:t>w I półroczu roku szkolnego 2019/2020</w:t>
      </w:r>
    </w:p>
    <w:p w:rsidR="0095704F" w:rsidRDefault="0095704F">
      <w:pPr>
        <w:rPr>
          <w:sz w:val="28"/>
          <w:szCs w:val="28"/>
        </w:rPr>
      </w:pPr>
    </w:p>
    <w:p w:rsidR="0095704F" w:rsidRDefault="006066C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Imię i nazwisko nauczyciela</w:t>
      </w:r>
      <w:r>
        <w:rPr>
          <w:sz w:val="24"/>
          <w:szCs w:val="24"/>
        </w:rPr>
        <w:t xml:space="preserve"> : Katarzyna Ruchała</w:t>
      </w:r>
    </w:p>
    <w:p w:rsidR="0095704F" w:rsidRDefault="0095704F">
      <w:pPr>
        <w:rPr>
          <w:sz w:val="24"/>
          <w:szCs w:val="24"/>
        </w:rPr>
      </w:pPr>
    </w:p>
    <w:p w:rsidR="0095704F" w:rsidRDefault="006066C4">
      <w:pPr>
        <w:rPr>
          <w:b/>
          <w:sz w:val="24"/>
          <w:szCs w:val="24"/>
        </w:rPr>
      </w:pPr>
      <w:r>
        <w:rPr>
          <w:sz w:val="24"/>
          <w:szCs w:val="24"/>
        </w:rPr>
        <w:t>1.</w:t>
      </w:r>
      <w:r>
        <w:rPr>
          <w:b/>
          <w:sz w:val="24"/>
          <w:szCs w:val="24"/>
        </w:rPr>
        <w:t>Analiza pracy wychowawczej</w:t>
      </w:r>
      <w:r>
        <w:rPr>
          <w:sz w:val="24"/>
          <w:szCs w:val="24"/>
        </w:rPr>
        <w:t xml:space="preserve"> – </w:t>
      </w:r>
      <w:r>
        <w:rPr>
          <w:bCs/>
          <w:sz w:val="24"/>
          <w:szCs w:val="24"/>
        </w:rPr>
        <w:t>w tym programu profilaktyki</w:t>
      </w:r>
      <w:r>
        <w:rPr>
          <w:sz w:val="24"/>
          <w:szCs w:val="24"/>
        </w:rPr>
        <w:t xml:space="preserve"> itp./ dotyczy wychowawców jak również nauczycieli na swoich przedmiotach </w:t>
      </w:r>
      <w:r>
        <w:rPr>
          <w:b/>
          <w:sz w:val="24"/>
          <w:szCs w:val="24"/>
        </w:rPr>
        <w:t>/ zgodnie z planem pracy wychowawcy/</w:t>
      </w:r>
    </w:p>
    <w:p w:rsidR="0095704F" w:rsidRDefault="0095704F"/>
    <w:p w:rsidR="0095704F" w:rsidRDefault="0095704F">
      <w:pPr>
        <w:jc w:val="both"/>
      </w:pPr>
    </w:p>
    <w:p w:rsidR="00F22A63" w:rsidRDefault="006066C4">
      <w:pPr>
        <w:jc w:val="both"/>
        <w:rPr>
          <w:sz w:val="24"/>
          <w:szCs w:val="24"/>
        </w:rPr>
      </w:pPr>
      <w:r>
        <w:rPr>
          <w:sz w:val="24"/>
          <w:szCs w:val="24"/>
        </w:rPr>
        <w:t>Praca wychowawcza w klasie V</w:t>
      </w:r>
      <w:r w:rsidR="00F22A63">
        <w:rPr>
          <w:sz w:val="24"/>
          <w:szCs w:val="24"/>
        </w:rPr>
        <w:t>I</w:t>
      </w:r>
      <w:r>
        <w:rPr>
          <w:sz w:val="24"/>
          <w:szCs w:val="24"/>
        </w:rPr>
        <w:t xml:space="preserve"> a przebiegała zgodnie z planem wychowawczym i szkolnym programem profilaktyki. We wrześniu uczniowie zostali zapoznani z zasadami oceniania zachowania zapisanymi w Statucie Szkoły. Sporządzono kontrakt klasowy.</w:t>
      </w:r>
      <w:r w:rsidR="00F22A63" w:rsidRPr="00F22A63">
        <w:t xml:space="preserve"> </w:t>
      </w:r>
      <w:r w:rsidR="00F22A63" w:rsidRPr="00F22A63">
        <w:rPr>
          <w:sz w:val="24"/>
          <w:szCs w:val="24"/>
        </w:rPr>
        <w:t>Wiele uwagi</w:t>
      </w:r>
      <w:r w:rsidR="00F22A63">
        <w:rPr>
          <w:sz w:val="24"/>
          <w:szCs w:val="24"/>
        </w:rPr>
        <w:t xml:space="preserve"> poświęcono integrowaniu klasy</w:t>
      </w:r>
      <w:r w:rsidR="00F22A63" w:rsidRPr="00F22A63">
        <w:rPr>
          <w:sz w:val="24"/>
          <w:szCs w:val="24"/>
        </w:rPr>
        <w:t xml:space="preserve"> poprzez wspólne</w:t>
      </w:r>
      <w:r w:rsidR="00F22A63">
        <w:rPr>
          <w:sz w:val="24"/>
          <w:szCs w:val="24"/>
        </w:rPr>
        <w:t xml:space="preserve"> działania  np. udział w Festiwalu Biegowym, przygotowaniu akademii z okazji Dnia Nauczyciela</w:t>
      </w:r>
      <w:r w:rsidR="00F22A63" w:rsidRPr="00F22A63">
        <w:rPr>
          <w:sz w:val="24"/>
          <w:szCs w:val="24"/>
        </w:rPr>
        <w:t>, zabawie</w:t>
      </w:r>
      <w:r w:rsidR="00F22A63">
        <w:rPr>
          <w:sz w:val="24"/>
          <w:szCs w:val="24"/>
        </w:rPr>
        <w:t xml:space="preserve"> andrzejkowej. </w:t>
      </w:r>
    </w:p>
    <w:p w:rsidR="00F22A63" w:rsidRPr="00F22A63" w:rsidRDefault="006066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lekcjach starano się kształtować umiejętność kulturalnego zachowania w różnych sytuacjach  oraz  posługiwania się poprawną polszczyzną.. Dużą uwagę poświęcono tematom tolerancji, empatii, wrażliwości na potrzeby innych, szacunku do inności, pomocy koleżeńskiej i współpracy w zespole rówieśniczym. </w:t>
      </w:r>
      <w:r w:rsidR="00F22A63">
        <w:rPr>
          <w:sz w:val="24"/>
          <w:szCs w:val="24"/>
        </w:rPr>
        <w:t xml:space="preserve">Uczniowie w ramach akcji </w:t>
      </w:r>
      <w:r w:rsidR="00F22A63" w:rsidRPr="00F22A63">
        <w:rPr>
          <w:i/>
          <w:sz w:val="24"/>
          <w:szCs w:val="24"/>
        </w:rPr>
        <w:t>Śniadanie daje moc</w:t>
      </w:r>
      <w:r w:rsidR="00F22A63">
        <w:rPr>
          <w:sz w:val="24"/>
          <w:szCs w:val="24"/>
        </w:rPr>
        <w:t xml:space="preserve"> poznali zasady zdrowego odżywiania i przygotowali sałatkę owocową. </w:t>
      </w:r>
    </w:p>
    <w:p w:rsidR="0095704F" w:rsidRDefault="00095493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066C4">
        <w:rPr>
          <w:sz w:val="24"/>
          <w:szCs w:val="24"/>
        </w:rPr>
        <w:t xml:space="preserve">raca z uczniami na lekcjach historii IV – VII przebiegała zgodnie z planem i układała się bardzo dobrze. Głównym </w:t>
      </w:r>
      <w:r>
        <w:rPr>
          <w:sz w:val="24"/>
          <w:szCs w:val="24"/>
        </w:rPr>
        <w:t>celem było</w:t>
      </w:r>
      <w:r w:rsidR="006066C4">
        <w:rPr>
          <w:sz w:val="24"/>
          <w:szCs w:val="24"/>
        </w:rPr>
        <w:t xml:space="preserve"> kształtowanie u uczniów więzi z krajem ojczystym i świadomości obywatelskiej, rozwijanie szacunku dla dobra wspólnego i postaw prospołecznych, kształtowanie szacunku dla własnego państwa. </w:t>
      </w:r>
    </w:p>
    <w:p w:rsidR="0095704F" w:rsidRDefault="006066C4">
      <w:pPr>
        <w:jc w:val="both"/>
        <w:rPr>
          <w:sz w:val="24"/>
          <w:szCs w:val="24"/>
        </w:rPr>
      </w:pPr>
      <w:r>
        <w:rPr>
          <w:sz w:val="24"/>
          <w:szCs w:val="24"/>
        </w:rPr>
        <w:t>W ramach zajęć informatycznych przedstawiono uczniom zasady bezpiecznego poruszania się w świecie wi</w:t>
      </w:r>
      <w:r w:rsidR="00095493">
        <w:rPr>
          <w:sz w:val="24"/>
          <w:szCs w:val="24"/>
        </w:rPr>
        <w:t xml:space="preserve">rtualnym. Uczniowie wykonali wspólnie prezentację na temat netykiety. </w:t>
      </w:r>
    </w:p>
    <w:p w:rsidR="0095704F" w:rsidRDefault="0095704F">
      <w:pPr>
        <w:rPr>
          <w:sz w:val="24"/>
          <w:szCs w:val="24"/>
        </w:rPr>
      </w:pPr>
    </w:p>
    <w:p w:rsidR="0095704F" w:rsidRDefault="006066C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/>
          <w:sz w:val="24"/>
          <w:szCs w:val="24"/>
        </w:rPr>
        <w:t>Organizacja, współorganizacja działań wynikających z realizacji programu:</w:t>
      </w:r>
    </w:p>
    <w:p w:rsidR="0095704F" w:rsidRDefault="0095704F">
      <w:pPr>
        <w:rPr>
          <w:b/>
          <w:sz w:val="24"/>
          <w:szCs w:val="24"/>
        </w:rPr>
      </w:pPr>
    </w:p>
    <w:p w:rsidR="0095704F" w:rsidRDefault="0095704F">
      <w:pPr>
        <w:rPr>
          <w:sz w:val="24"/>
          <w:szCs w:val="24"/>
        </w:rPr>
      </w:pPr>
    </w:p>
    <w:p w:rsidR="0095704F" w:rsidRDefault="006066C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2. Charakterystyka zespołu klasowego </w:t>
      </w:r>
      <w:r>
        <w:rPr>
          <w:sz w:val="24"/>
          <w:szCs w:val="24"/>
        </w:rPr>
        <w:t xml:space="preserve"> (wychowawcy klas)</w:t>
      </w:r>
    </w:p>
    <w:p w:rsidR="0095704F" w:rsidRDefault="006066C4" w:rsidP="002F1C51">
      <w:pPr>
        <w:pStyle w:val="Bezodstpw"/>
      </w:pPr>
      <w:r>
        <w:t>Klasa V</w:t>
      </w:r>
      <w:r w:rsidR="00095493">
        <w:t>I</w:t>
      </w:r>
      <w:r>
        <w:t xml:space="preserve"> a liczy </w:t>
      </w:r>
      <w:r w:rsidR="002F1C51">
        <w:t>14 uczniów – 7 dziewczynek i 7</w:t>
      </w:r>
      <w:r>
        <w:t xml:space="preserve"> chłopców. Jest to zespół zróżnicowany pod względem </w:t>
      </w:r>
      <w:bookmarkStart w:id="0" w:name="_GoBack"/>
      <w:bookmarkEnd w:id="0"/>
      <w:r>
        <w:t xml:space="preserve">intelektualnym i emocjonalnym. Uczniowie są  aktywni i zdyscyplinowani. Biorą do serca, każdą uwagę na temat zachowania ze strony wychowawcy. Prym wiodą dziewczęta, które są zawsze aktywne na lekcjach, systematyczne, wzorowo się zachowują, aktywnie uczestniczą w życiu szkoły. Chłopcy są bardzo ruchliwi, szczególnie na przerwach. Warto zaznaczyć, że żaden uczeń w pierwszym półroczu nie otrzymał negatywnej uwagi. Pod względem intelektualnym najsłabsze wyniki osiągnęli: Marcel Lisowski,  Marcin Kulig i Franciszek </w:t>
      </w:r>
      <w:proofErr w:type="spellStart"/>
      <w:r>
        <w:t>Gardoń</w:t>
      </w:r>
      <w:proofErr w:type="spellEnd"/>
      <w:r>
        <w:t>.</w:t>
      </w:r>
    </w:p>
    <w:p w:rsidR="0095704F" w:rsidRDefault="0095704F"/>
    <w:p w:rsidR="0095704F" w:rsidRDefault="006066C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95704F" w:rsidRDefault="006066C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Problemy wychowawcze w zespole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podejmowane działania, efekty</w:t>
      </w:r>
      <w:r>
        <w:rPr>
          <w:sz w:val="24"/>
          <w:szCs w:val="24"/>
        </w:rPr>
        <w:t>:</w:t>
      </w:r>
    </w:p>
    <w:p w:rsidR="0095704F" w:rsidRDefault="0095704F">
      <w:pPr>
        <w:jc w:val="both"/>
      </w:pPr>
    </w:p>
    <w:p w:rsidR="0095704F" w:rsidRDefault="0095704F">
      <w:pPr>
        <w:rPr>
          <w:b/>
          <w:sz w:val="24"/>
          <w:szCs w:val="24"/>
        </w:rPr>
      </w:pPr>
    </w:p>
    <w:p w:rsidR="0095704F" w:rsidRDefault="006066C4">
      <w:pPr>
        <w:tabs>
          <w:tab w:val="left" w:pos="369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pierwszym półroczu uczniowie nie sprawiali problemów wychowawczych na lekcjach.  Dużą uwagę </w:t>
      </w:r>
      <w:proofErr w:type="spellStart"/>
      <w:r>
        <w:rPr>
          <w:sz w:val="24"/>
          <w:szCs w:val="24"/>
        </w:rPr>
        <w:t>zwrócilam</w:t>
      </w:r>
      <w:proofErr w:type="spellEnd"/>
      <w:r>
        <w:rPr>
          <w:sz w:val="24"/>
          <w:szCs w:val="24"/>
        </w:rPr>
        <w:t xml:space="preserve"> na problem nie akceptacji, odrzucenia i izolacji Marcina Kuliga w klasie przez grupę chłopców. Podjęłam działania poprzez liczne rozmowy w ramach godziny wychowawczej na temat akceptacji, gry i zabawy integracyjne, rozmowy indywidualne. Odbyto lekcje wychowawczą z Panią pedagog na temat </w:t>
      </w:r>
      <w:proofErr w:type="spellStart"/>
      <w:r>
        <w:rPr>
          <w:sz w:val="24"/>
          <w:szCs w:val="24"/>
        </w:rPr>
        <w:t>tolerancji,rozmowy</w:t>
      </w:r>
      <w:proofErr w:type="spellEnd"/>
      <w:r>
        <w:rPr>
          <w:sz w:val="24"/>
          <w:szCs w:val="24"/>
        </w:rPr>
        <w:t xml:space="preserve"> z matką ucznia i  rodzicami chłopców: Oskara </w:t>
      </w:r>
      <w:proofErr w:type="spellStart"/>
      <w:r>
        <w:rPr>
          <w:sz w:val="24"/>
          <w:szCs w:val="24"/>
        </w:rPr>
        <w:t>Izworskiego</w:t>
      </w:r>
      <w:proofErr w:type="spellEnd"/>
      <w:r>
        <w:rPr>
          <w:sz w:val="24"/>
          <w:szCs w:val="24"/>
        </w:rPr>
        <w:t xml:space="preserve">, Marcela Lisowskiego i Franciszka </w:t>
      </w:r>
      <w:proofErr w:type="spellStart"/>
      <w:r>
        <w:rPr>
          <w:sz w:val="24"/>
          <w:szCs w:val="24"/>
        </w:rPr>
        <w:t>Gardonia</w:t>
      </w:r>
      <w:proofErr w:type="spellEnd"/>
      <w:r>
        <w:rPr>
          <w:sz w:val="24"/>
          <w:szCs w:val="24"/>
        </w:rPr>
        <w:t xml:space="preserve">. </w:t>
      </w:r>
    </w:p>
    <w:p w:rsidR="0095704F" w:rsidRDefault="006066C4">
      <w:pPr>
        <w:tabs>
          <w:tab w:val="left" w:pos="36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Podczas lekcji i przerw starałam się natychmiast reagować na zaistniałe problemowe sytuacje, rozwiązywać konflikty między uczniami i wyciągać konsekwencje z ich zachowania. </w:t>
      </w:r>
    </w:p>
    <w:p w:rsidR="0095704F" w:rsidRDefault="0095704F"/>
    <w:p w:rsidR="0095704F" w:rsidRDefault="006066C4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4..Działalność pozalekcyjna  z uczniami  i jej efekty</w:t>
      </w:r>
      <w:r>
        <w:rPr>
          <w:sz w:val="24"/>
          <w:szCs w:val="24"/>
        </w:rPr>
        <w:t xml:space="preserve"> / liczba uczniów, czas realizacji / </w:t>
      </w:r>
      <w:r>
        <w:rPr>
          <w:b/>
          <w:sz w:val="24"/>
          <w:szCs w:val="24"/>
        </w:rPr>
        <w:t xml:space="preserve">liczba godzin w danym półroczu </w:t>
      </w:r>
      <w:r>
        <w:rPr>
          <w:sz w:val="24"/>
          <w:szCs w:val="24"/>
        </w:rPr>
        <w:t xml:space="preserve"> /</w:t>
      </w:r>
      <w:r>
        <w:rPr>
          <w:b/>
          <w:bCs/>
          <w:sz w:val="24"/>
          <w:szCs w:val="24"/>
        </w:rPr>
        <w:t xml:space="preserve">w tym godz. zgodnie z art. 42, ust.2  </w:t>
      </w:r>
    </w:p>
    <w:p w:rsidR="0095704F" w:rsidRDefault="006066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Odbyto 5 godzin spotkań w ramach koła historycznego. W zajęcia uczestniczyło troje uczniów: Jakub Izworski, Oliwia Tokarczyk, Natalia </w:t>
      </w:r>
      <w:proofErr w:type="spellStart"/>
      <w:r>
        <w:rPr>
          <w:sz w:val="24"/>
          <w:szCs w:val="24"/>
        </w:rPr>
        <w:t>Szwala</w:t>
      </w:r>
      <w:proofErr w:type="spellEnd"/>
      <w:r>
        <w:rPr>
          <w:sz w:val="24"/>
          <w:szCs w:val="24"/>
        </w:rPr>
        <w:t>. Głównym celem było przygotowanie uczniów do konkursu historycznego co zaowocowało zakwalifikowaniem się  całej trójki do etapu rejonowego konkursu Sądeczanin: „Mój Region – Moja Duma, Moje Miasto – Moja Duma”</w:t>
      </w:r>
    </w:p>
    <w:p w:rsidR="0095704F" w:rsidRDefault="0095704F">
      <w:pPr>
        <w:jc w:val="both"/>
        <w:rPr>
          <w:bCs/>
          <w:sz w:val="24"/>
          <w:szCs w:val="24"/>
        </w:rPr>
      </w:pPr>
    </w:p>
    <w:p w:rsidR="0095704F" w:rsidRDefault="006066C4">
      <w:pPr>
        <w:rPr>
          <w:b/>
          <w:sz w:val="24"/>
          <w:szCs w:val="24"/>
        </w:rPr>
      </w:pPr>
      <w:r>
        <w:rPr>
          <w:b/>
          <w:sz w:val="24"/>
          <w:szCs w:val="24"/>
        </w:rPr>
        <w:t>5.Współpraca z rodzicami:</w:t>
      </w:r>
    </w:p>
    <w:p w:rsidR="0095704F" w:rsidRDefault="0095704F">
      <w:pPr>
        <w:jc w:val="both"/>
        <w:rPr>
          <w:sz w:val="24"/>
          <w:szCs w:val="24"/>
        </w:rPr>
      </w:pPr>
    </w:p>
    <w:p w:rsidR="0095704F" w:rsidRDefault="006066C4">
      <w:pPr>
        <w:rPr>
          <w:sz w:val="24"/>
          <w:szCs w:val="24"/>
        </w:rPr>
      </w:pPr>
      <w:r>
        <w:rPr>
          <w:sz w:val="24"/>
          <w:szCs w:val="24"/>
        </w:rPr>
        <w:t>a) Tematyka spotkań w ramach pedagogizacji  /</w:t>
      </w:r>
      <w:r>
        <w:rPr>
          <w:b/>
          <w:sz w:val="24"/>
          <w:szCs w:val="24"/>
        </w:rPr>
        <w:t>zgodnie z  wpisem w  dzienniku</w:t>
      </w:r>
      <w:r>
        <w:rPr>
          <w:sz w:val="24"/>
          <w:szCs w:val="24"/>
        </w:rPr>
        <w:t xml:space="preserve">  :</w:t>
      </w:r>
    </w:p>
    <w:p w:rsidR="0095704F" w:rsidRDefault="006066C4">
      <w:pPr>
        <w:rPr>
          <w:sz w:val="24"/>
          <w:szCs w:val="24"/>
        </w:rPr>
      </w:pPr>
      <w:r>
        <w:rPr>
          <w:sz w:val="24"/>
          <w:szCs w:val="24"/>
        </w:rPr>
        <w:t>Rozmowy z rodzicami na temat zachowania uczniów na lekcjach.</w:t>
      </w:r>
    </w:p>
    <w:p w:rsidR="0095704F" w:rsidRDefault="006066C4">
      <w:pPr>
        <w:rPr>
          <w:sz w:val="24"/>
          <w:szCs w:val="24"/>
        </w:rPr>
      </w:pPr>
      <w:r>
        <w:rPr>
          <w:sz w:val="24"/>
          <w:szCs w:val="24"/>
        </w:rPr>
        <w:t xml:space="preserve">b) Liczba spotkań indywidualnych / zgodnie z zapisem w dzienniku- poza dniami </w:t>
      </w:r>
      <w:proofErr w:type="spellStart"/>
      <w:r>
        <w:rPr>
          <w:sz w:val="24"/>
          <w:szCs w:val="24"/>
        </w:rPr>
        <w:t>otw</w:t>
      </w:r>
      <w:proofErr w:type="spellEnd"/>
      <w:r>
        <w:rPr>
          <w:sz w:val="24"/>
          <w:szCs w:val="24"/>
        </w:rPr>
        <w:t>./……</w:t>
      </w:r>
    </w:p>
    <w:p w:rsidR="0095704F" w:rsidRDefault="0095704F">
      <w:pPr>
        <w:rPr>
          <w:sz w:val="24"/>
          <w:szCs w:val="24"/>
        </w:rPr>
      </w:pPr>
    </w:p>
    <w:p w:rsidR="0095704F" w:rsidRDefault="006066C4">
      <w:pPr>
        <w:rPr>
          <w:sz w:val="24"/>
          <w:szCs w:val="24"/>
        </w:rPr>
      </w:pPr>
      <w:r>
        <w:rPr>
          <w:sz w:val="24"/>
          <w:szCs w:val="24"/>
        </w:rPr>
        <w:t>c)Inne…………………………………………………………………………………………..</w:t>
      </w:r>
    </w:p>
    <w:p w:rsidR="0095704F" w:rsidRDefault="0095704F">
      <w:pPr>
        <w:pStyle w:val="Akapitzlist1"/>
        <w:ind w:left="0"/>
        <w:rPr>
          <w:sz w:val="24"/>
          <w:szCs w:val="24"/>
        </w:rPr>
      </w:pPr>
    </w:p>
    <w:p w:rsidR="0095704F" w:rsidRDefault="0095704F">
      <w:pPr>
        <w:pStyle w:val="Akapitzlist1"/>
        <w:rPr>
          <w:sz w:val="24"/>
          <w:szCs w:val="24"/>
        </w:rPr>
      </w:pPr>
    </w:p>
    <w:p w:rsidR="0095704F" w:rsidRDefault="006066C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 Stan realizacji podstawy programowej</w:t>
      </w:r>
      <w:r>
        <w:rPr>
          <w:sz w:val="24"/>
          <w:szCs w:val="24"/>
        </w:rPr>
        <w:t xml:space="preserve"> w poszczególnych klasach</w:t>
      </w:r>
    </w:p>
    <w:p w:rsidR="0095704F" w:rsidRDefault="006066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nauczania z historii i społeczeństwa, zajęć komputerowych, informatyki i wychowania do życia w rodzinie w klasach IV – VII został zrealizowany, utrwalony i powtórzony. </w:t>
      </w:r>
    </w:p>
    <w:p w:rsidR="0095704F" w:rsidRDefault="0095704F">
      <w:pPr>
        <w:rPr>
          <w:sz w:val="24"/>
          <w:szCs w:val="24"/>
        </w:rPr>
      </w:pPr>
    </w:p>
    <w:p w:rsidR="0095704F" w:rsidRDefault="006066C4">
      <w:pPr>
        <w:rPr>
          <w:b/>
          <w:sz w:val="24"/>
          <w:szCs w:val="24"/>
        </w:rPr>
      </w:pPr>
      <w:r>
        <w:rPr>
          <w:b/>
          <w:sz w:val="24"/>
          <w:szCs w:val="24"/>
        </w:rPr>
        <w:t>8. Organizacja wycieczek, lekcji w terenie:</w:t>
      </w:r>
    </w:p>
    <w:p w:rsidR="0095704F" w:rsidRDefault="006066C4">
      <w:pPr>
        <w:rPr>
          <w:sz w:val="24"/>
          <w:szCs w:val="24"/>
        </w:rPr>
      </w:pPr>
      <w:r>
        <w:rPr>
          <w:sz w:val="24"/>
          <w:szCs w:val="24"/>
        </w:rPr>
        <w:t>Udział w Projekcie Kino – Szkoła – 2 wyjazdy.</w:t>
      </w:r>
    </w:p>
    <w:p w:rsidR="0095704F" w:rsidRDefault="006066C4">
      <w:pPr>
        <w:rPr>
          <w:sz w:val="24"/>
          <w:szCs w:val="24"/>
        </w:rPr>
      </w:pPr>
      <w:r>
        <w:rPr>
          <w:sz w:val="24"/>
          <w:szCs w:val="24"/>
        </w:rPr>
        <w:t>Wyjazd na wrześniowym festiwalu biegowy w Krynicy-Zdrój.</w:t>
      </w:r>
    </w:p>
    <w:p w:rsidR="0095704F" w:rsidRDefault="006066C4">
      <w:pPr>
        <w:rPr>
          <w:sz w:val="24"/>
          <w:szCs w:val="24"/>
        </w:rPr>
      </w:pPr>
      <w:r>
        <w:rPr>
          <w:sz w:val="24"/>
          <w:szCs w:val="24"/>
        </w:rPr>
        <w:t>Wyjazd na mecz siatkówki Muszynianki .</w:t>
      </w:r>
    </w:p>
    <w:p w:rsidR="0095704F" w:rsidRDefault="006066C4">
      <w:pPr>
        <w:spacing w:beforeAutospacing="1" w:afterAutospacing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Wnioski do pracy podsumowujące pracę z klasą :</w:t>
      </w:r>
    </w:p>
    <w:p w:rsidR="0095704F" w:rsidRDefault="006066C4">
      <w:pPr>
        <w:spacing w:beforeAutospacing="1" w:afterAutospacing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 zakresie dydaktyki</w:t>
      </w:r>
    </w:p>
    <w:p w:rsidR="0095704F" w:rsidRDefault="006066C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Doskonalić pracę z uczniami w zakresie czytania tekstu ze zrozumieniem, dokładnego czytania poleceń i tekstów źródłowych. Rozwijanie zainteresowań uczniów na temat historii regionu, </w:t>
      </w:r>
      <w:proofErr w:type="spellStart"/>
      <w:r>
        <w:rPr>
          <w:color w:val="000000"/>
          <w:sz w:val="24"/>
          <w:szCs w:val="24"/>
        </w:rPr>
        <w:t>mikrohistorii</w:t>
      </w:r>
      <w:proofErr w:type="spellEnd"/>
      <w:r>
        <w:rPr>
          <w:color w:val="000000"/>
          <w:sz w:val="24"/>
          <w:szCs w:val="24"/>
        </w:rPr>
        <w:t>.</w:t>
      </w:r>
    </w:p>
    <w:p w:rsidR="0095704F" w:rsidRDefault="006066C4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 zakresie wychowania:</w:t>
      </w:r>
    </w:p>
    <w:p w:rsidR="0095704F" w:rsidRDefault="006066C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Ciągłe uświadamianie uczniom o zagrożeniach płynących z korzystania z Internetu i pedagogizacja na temat </w:t>
      </w:r>
      <w:proofErr w:type="spellStart"/>
      <w:r>
        <w:rPr>
          <w:color w:val="000000"/>
          <w:sz w:val="24"/>
          <w:szCs w:val="24"/>
        </w:rPr>
        <w:t>cyberprzemocy</w:t>
      </w:r>
      <w:proofErr w:type="spellEnd"/>
      <w:r>
        <w:rPr>
          <w:color w:val="000000"/>
          <w:sz w:val="24"/>
          <w:szCs w:val="24"/>
        </w:rPr>
        <w:t>.  Zwracanie uwagi na kulturę słowa uczniów.</w:t>
      </w:r>
    </w:p>
    <w:p w:rsidR="0095704F" w:rsidRDefault="006066C4">
      <w:pPr>
        <w:spacing w:beforeAutospacing="1" w:afterAutospacing="1"/>
        <w:rPr>
          <w:rFonts w:eastAsia="Times New Roman"/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10. </w:t>
      </w:r>
      <w:r>
        <w:rPr>
          <w:rFonts w:eastAsia="Times New Roman"/>
          <w:b/>
          <w:color w:val="000000"/>
          <w:sz w:val="24"/>
          <w:szCs w:val="24"/>
        </w:rPr>
        <w:t xml:space="preserve">Jakie obszary Pani/Pana zdaniem powinny być poddane ewaluacji w następnym roku szkolnym* </w:t>
      </w:r>
    </w:p>
    <w:p w:rsidR="0095704F" w:rsidRDefault="006066C4">
      <w:pPr>
        <w:spacing w:beforeAutospacing="1" w:afterAutospacing="1"/>
        <w:rPr>
          <w:rFonts w:eastAsia="Times New Roman"/>
          <w:i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lastRenderedPageBreak/>
        <w:t xml:space="preserve">* </w:t>
      </w:r>
      <w:r>
        <w:rPr>
          <w:rFonts w:eastAsia="Times New Roman"/>
          <w:i/>
          <w:color w:val="000000"/>
          <w:sz w:val="24"/>
          <w:szCs w:val="24"/>
        </w:rPr>
        <w:t>dotyczy arkusza na koniec roku szkolnego</w:t>
      </w:r>
    </w:p>
    <w:p w:rsidR="0095704F" w:rsidRDefault="006066C4">
      <w:pPr>
        <w:spacing w:beforeAutospacing="1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704F" w:rsidRDefault="0095704F">
      <w:pPr>
        <w:spacing w:beforeAutospacing="1" w:afterAutospacing="1"/>
        <w:rPr>
          <w:rFonts w:eastAsia="Times New Roman"/>
          <w:color w:val="000000"/>
          <w:sz w:val="24"/>
          <w:szCs w:val="24"/>
        </w:rPr>
      </w:pPr>
    </w:p>
    <w:p w:rsidR="0095704F" w:rsidRDefault="0095704F">
      <w:pPr>
        <w:spacing w:beforeAutospacing="1" w:afterAutospacing="1"/>
        <w:rPr>
          <w:rFonts w:eastAsia="Times New Roman"/>
          <w:color w:val="000000"/>
          <w:sz w:val="24"/>
          <w:szCs w:val="24"/>
        </w:rPr>
      </w:pPr>
    </w:p>
    <w:p w:rsidR="0095704F" w:rsidRDefault="006066C4">
      <w:pPr>
        <w:spacing w:beforeAutospacing="1" w:afterAutospacing="1"/>
        <w:jc w:val="righ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Podpis nauczyciela:</w:t>
      </w:r>
    </w:p>
    <w:p w:rsidR="0095704F" w:rsidRDefault="006066C4">
      <w:pPr>
        <w:spacing w:beforeAutospacing="1" w:afterAutospacing="1"/>
        <w:jc w:val="righ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Katarzyna Ruchała</w:t>
      </w:r>
    </w:p>
    <w:p w:rsidR="0095704F" w:rsidRDefault="006066C4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</w:t>
      </w:r>
    </w:p>
    <w:p w:rsidR="0095704F" w:rsidRDefault="0095704F">
      <w:pPr>
        <w:jc w:val="right"/>
        <w:rPr>
          <w:color w:val="000000"/>
          <w:sz w:val="24"/>
          <w:szCs w:val="24"/>
        </w:rPr>
      </w:pPr>
    </w:p>
    <w:p w:rsidR="0095704F" w:rsidRDefault="0095704F">
      <w:pPr>
        <w:jc w:val="center"/>
        <w:rPr>
          <w:color w:val="000000"/>
          <w:sz w:val="24"/>
          <w:szCs w:val="24"/>
        </w:rPr>
      </w:pPr>
    </w:p>
    <w:p w:rsidR="0095704F" w:rsidRDefault="006066C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95704F" w:rsidRDefault="006066C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</w:p>
    <w:p w:rsidR="0095704F" w:rsidRDefault="0095704F">
      <w:pPr>
        <w:rPr>
          <w:color w:val="000000"/>
        </w:rPr>
      </w:pPr>
    </w:p>
    <w:p w:rsidR="0095704F" w:rsidRDefault="0095704F">
      <w:pPr>
        <w:rPr>
          <w:color w:val="000000"/>
        </w:rPr>
      </w:pPr>
    </w:p>
    <w:sectPr w:rsidR="0095704F">
      <w:pgSz w:w="11906" w:h="16838"/>
      <w:pgMar w:top="1418" w:right="1418" w:bottom="1418" w:left="1418" w:header="0" w:footer="0" w:gutter="0"/>
      <w:cols w:space="708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4F"/>
    <w:rsid w:val="00095493"/>
    <w:rsid w:val="002F1C51"/>
    <w:rsid w:val="0052012A"/>
    <w:rsid w:val="006066C4"/>
    <w:rsid w:val="0095704F"/>
    <w:rsid w:val="00F2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CD"/>
    <w:pPr>
      <w:suppressAutoHyphens/>
      <w:spacing w:line="240" w:lineRule="auto"/>
      <w:textAlignment w:val="baseline"/>
    </w:pPr>
    <w:rPr>
      <w:rFonts w:ascii="Times New Roman" w:eastAsia="Calibri" w:hAnsi="Times New Roman"/>
      <w:color w:val="00000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Pr>
      <w:rFonts w:cs="Times New Roman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Free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Akapitzlist1">
    <w:name w:val="Akapit z listą1"/>
    <w:basedOn w:val="Normalny"/>
    <w:rsid w:val="004E7ACD"/>
    <w:pPr>
      <w:ind w:left="720"/>
      <w:contextualSpacing/>
    </w:pPr>
  </w:style>
  <w:style w:type="paragraph" w:styleId="Bezodstpw">
    <w:name w:val="No Spacing"/>
    <w:uiPriority w:val="1"/>
    <w:qFormat/>
    <w:rsid w:val="002F1C51"/>
    <w:pPr>
      <w:suppressAutoHyphens/>
      <w:spacing w:line="240" w:lineRule="auto"/>
      <w:textAlignment w:val="baseline"/>
    </w:pPr>
    <w:rPr>
      <w:rFonts w:ascii="Times New Roman" w:eastAsia="Calibri" w:hAnsi="Times New Roman"/>
      <w:color w:val="00000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CD"/>
    <w:pPr>
      <w:suppressAutoHyphens/>
      <w:spacing w:line="240" w:lineRule="auto"/>
      <w:textAlignment w:val="baseline"/>
    </w:pPr>
    <w:rPr>
      <w:rFonts w:ascii="Times New Roman" w:eastAsia="Calibri" w:hAnsi="Times New Roman"/>
      <w:color w:val="00000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Pr>
      <w:rFonts w:cs="Times New Roman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Free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Akapitzlist1">
    <w:name w:val="Akapit z listą1"/>
    <w:basedOn w:val="Normalny"/>
    <w:rsid w:val="004E7ACD"/>
    <w:pPr>
      <w:ind w:left="720"/>
      <w:contextualSpacing/>
    </w:pPr>
  </w:style>
  <w:style w:type="paragraph" w:styleId="Bezodstpw">
    <w:name w:val="No Spacing"/>
    <w:uiPriority w:val="1"/>
    <w:qFormat/>
    <w:rsid w:val="002F1C51"/>
    <w:pPr>
      <w:suppressAutoHyphens/>
      <w:spacing w:line="240" w:lineRule="auto"/>
      <w:textAlignment w:val="baseline"/>
    </w:pPr>
    <w:rPr>
      <w:rFonts w:ascii="Times New Roman" w:eastAsia="Calibri" w:hAnsi="Times New Roman"/>
      <w:color w:val="00000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Jamrozowicz</dc:creator>
  <cp:lastModifiedBy>PRACOWNIA2</cp:lastModifiedBy>
  <cp:revision>3</cp:revision>
  <dcterms:created xsi:type="dcterms:W3CDTF">2020-02-06T16:12:00Z</dcterms:created>
  <dcterms:modified xsi:type="dcterms:W3CDTF">2020-02-06T16:45:00Z</dcterms:modified>
  <dc:language>pl-PL</dc:language>
</cp:coreProperties>
</file>