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747"/>
        <w:tblW w:w="0" w:type="auto"/>
        <w:tblLook w:val="04A0" w:firstRow="1" w:lastRow="0" w:firstColumn="1" w:lastColumn="0" w:noHBand="0" w:noVBand="1"/>
      </w:tblPr>
      <w:tblGrid>
        <w:gridCol w:w="1221"/>
        <w:gridCol w:w="1965"/>
        <w:gridCol w:w="1541"/>
        <w:gridCol w:w="1811"/>
        <w:gridCol w:w="1701"/>
        <w:gridCol w:w="2410"/>
      </w:tblGrid>
      <w:tr w:rsidR="008B2DF3" w:rsidRPr="008B2DF3" w:rsidTr="00E3596E">
        <w:tc>
          <w:tcPr>
            <w:tcW w:w="10627" w:type="dxa"/>
            <w:gridSpan w:val="6"/>
          </w:tcPr>
          <w:p w:rsidR="000E4444" w:rsidRDefault="00F1704A" w:rsidP="008B2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Wymagania na</w:t>
            </w:r>
            <w:r w:rsidR="008B2DF3" w:rsidRPr="008B2DF3">
              <w:rPr>
                <w:b/>
                <w:sz w:val="24"/>
                <w:szCs w:val="24"/>
              </w:rPr>
              <w:t xml:space="preserve"> oceny ś</w:t>
            </w:r>
            <w:r w:rsidR="0046500D">
              <w:rPr>
                <w:b/>
                <w:sz w:val="24"/>
                <w:szCs w:val="24"/>
              </w:rPr>
              <w:t>ródroczną</w:t>
            </w:r>
            <w:r w:rsidR="008B2DF3" w:rsidRPr="008B2DF3">
              <w:rPr>
                <w:b/>
                <w:sz w:val="24"/>
                <w:szCs w:val="24"/>
              </w:rPr>
              <w:t xml:space="preserve"> i końcoworoczn</w:t>
            </w:r>
            <w:r w:rsidR="0046500D">
              <w:rPr>
                <w:b/>
                <w:sz w:val="24"/>
                <w:szCs w:val="24"/>
              </w:rPr>
              <w:t>ą</w:t>
            </w:r>
            <w:r w:rsidR="008B2DF3" w:rsidRPr="008B2DF3">
              <w:rPr>
                <w:b/>
                <w:sz w:val="24"/>
                <w:szCs w:val="24"/>
              </w:rPr>
              <w:t xml:space="preserve"> z języka angielskiego w Szkole Po</w:t>
            </w:r>
            <w:r w:rsidR="00662D2F">
              <w:rPr>
                <w:b/>
                <w:sz w:val="24"/>
                <w:szCs w:val="24"/>
              </w:rPr>
              <w:t>d</w:t>
            </w:r>
            <w:r w:rsidR="008B2DF3" w:rsidRPr="008B2DF3">
              <w:rPr>
                <w:b/>
                <w:sz w:val="24"/>
                <w:szCs w:val="24"/>
              </w:rPr>
              <w:t xml:space="preserve">stawowej </w:t>
            </w:r>
          </w:p>
          <w:p w:rsidR="008B2DF3" w:rsidRDefault="008B2DF3" w:rsidP="008B2DF3">
            <w:pPr>
              <w:jc w:val="center"/>
              <w:rPr>
                <w:b/>
                <w:sz w:val="24"/>
                <w:szCs w:val="24"/>
              </w:rPr>
            </w:pPr>
            <w:r w:rsidRPr="008B2DF3">
              <w:rPr>
                <w:b/>
                <w:sz w:val="24"/>
                <w:szCs w:val="24"/>
              </w:rPr>
              <w:t>im. S. Pawlika w Rytrze</w:t>
            </w:r>
            <w:r w:rsidR="00C559DE">
              <w:rPr>
                <w:b/>
                <w:sz w:val="24"/>
                <w:szCs w:val="24"/>
              </w:rPr>
              <w:t xml:space="preserve"> z uwzględnieniem etapu nauczania</w:t>
            </w:r>
            <w:r w:rsidR="00741415">
              <w:rPr>
                <w:b/>
                <w:sz w:val="24"/>
                <w:szCs w:val="24"/>
              </w:rPr>
              <w:t xml:space="preserve"> </w:t>
            </w:r>
            <w:r w:rsidRPr="008B2DF3">
              <w:rPr>
                <w:b/>
                <w:sz w:val="24"/>
                <w:szCs w:val="24"/>
              </w:rPr>
              <w:t>– klasy 4-8</w:t>
            </w:r>
          </w:p>
          <w:p w:rsidR="008B2DF3" w:rsidRPr="008B2DF3" w:rsidRDefault="008B2DF3" w:rsidP="008B2D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B8A" w:rsidRPr="008B2DF3" w:rsidTr="00C46437">
        <w:tc>
          <w:tcPr>
            <w:tcW w:w="1199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Gramatyka i słownictwo</w:t>
            </w:r>
          </w:p>
        </w:tc>
        <w:tc>
          <w:tcPr>
            <w:tcW w:w="1541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Mówienie</w:t>
            </w:r>
          </w:p>
        </w:tc>
        <w:tc>
          <w:tcPr>
            <w:tcW w:w="1811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Pisanie</w:t>
            </w:r>
          </w:p>
        </w:tc>
        <w:tc>
          <w:tcPr>
            <w:tcW w:w="1701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Słuchanie</w:t>
            </w:r>
          </w:p>
        </w:tc>
        <w:tc>
          <w:tcPr>
            <w:tcW w:w="2410" w:type="dxa"/>
          </w:tcPr>
          <w:p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Czytanie</w:t>
            </w:r>
          </w:p>
        </w:tc>
      </w:tr>
      <w:tr w:rsidR="00432B8A" w:rsidRPr="002A6906" w:rsidTr="00C46437">
        <w:tc>
          <w:tcPr>
            <w:tcW w:w="1199" w:type="dxa"/>
          </w:tcPr>
          <w:p w:rsidR="004A642C" w:rsidRPr="008B2DF3" w:rsidRDefault="004A642C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celujący</w:t>
            </w:r>
          </w:p>
        </w:tc>
        <w:tc>
          <w:tcPr>
            <w:tcW w:w="1965" w:type="dxa"/>
          </w:tcPr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bezbłędnie operuje wszystkimi strukturami gramatycznymi;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różnorodność struktur wykraczających poza program oraz posiada dużą swobodę w doborze słownictwa;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bogatego słownictwa o charakterze bardziej złożonym, abstrakcyjnym, wykraczającym poza program;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operuje idiomami.</w:t>
            </w:r>
          </w:p>
          <w:p w:rsidR="004A642C" w:rsidRPr="002A6906" w:rsidRDefault="004A642C" w:rsidP="00D44A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w konkursach przedmiotowych organizowanych przez kuratorium oświaty osiąga liczbę punktów kwalifikująca go do następnego etapu konkursu.</w:t>
            </w:r>
          </w:p>
        </w:tc>
        <w:tc>
          <w:tcPr>
            <w:tcW w:w="1541" w:type="dxa"/>
          </w:tcPr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potrafi płynnie i swobodnie wypowiadać się, stosując bogatą leksykę </w:t>
            </w:r>
            <w:r w:rsidRPr="00652400">
              <w:rPr>
                <w:sz w:val="16"/>
                <w:szCs w:val="16"/>
              </w:rPr>
              <w:br/>
              <w:t>i różnorodność struktur wykraczających poza program;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bezbłędnie, spontanicznie i naturalnie reaguje w sytuacjach dnia codziennego;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naśladuje autentyczną wymowę i intonację;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prezentuje pełną poprawność językową.</w:t>
            </w:r>
          </w:p>
          <w:p w:rsidR="004A642C" w:rsidRPr="00652400" w:rsidRDefault="004A642C" w:rsidP="00C46437">
            <w:pPr>
              <w:ind w:left="360"/>
              <w:rPr>
                <w:sz w:val="16"/>
                <w:szCs w:val="16"/>
              </w:rPr>
            </w:pPr>
          </w:p>
          <w:p w:rsidR="004A642C" w:rsidRPr="002A6906" w:rsidRDefault="004A642C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pisze spójnie, logicznie stosując różnorodność myśli i argumentów;</w:t>
            </w:r>
          </w:p>
          <w:p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prawidłowo posługiwać się idiomami, cytatami i związkami frazeologicznymi;</w:t>
            </w:r>
          </w:p>
          <w:p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konstrukcje i struktury charakterystyczne dla danego języka, wykraczające poza program;</w:t>
            </w:r>
          </w:p>
          <w:p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stosować różnorodne wypowiedzi pisemne np.: list, charakterystyka.</w:t>
            </w:r>
          </w:p>
          <w:p w:rsidR="004A642C" w:rsidRPr="002A6906" w:rsidRDefault="004A642C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sens nagrania i tekstu pisanego o wyższym stopniu trudności, zawierającego elementy słownictwa fachowego;</w:t>
            </w:r>
          </w:p>
          <w:p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-posiada wybitne wyczucie języka;</w:t>
            </w:r>
          </w:p>
          <w:p w:rsidR="004A642C" w:rsidRPr="002A6906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-samodzielnie potrafi doskonalić swój warsztat, korzystając z prasy, radia, telewizji oraz lektur</w:t>
            </w:r>
          </w:p>
        </w:tc>
        <w:tc>
          <w:tcPr>
            <w:tcW w:w="2410" w:type="dxa"/>
          </w:tcPr>
          <w:p w:rsidR="000A6694" w:rsidRDefault="000A669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-płynnie czyta oryginalny tekst zamieszczony w podręczniku na poziomie wyższym niż wykorzystywany na lekcji;</w:t>
            </w:r>
          </w:p>
          <w:p w:rsidR="000A6694" w:rsidRDefault="000A669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-bezbłędnie rozwiązuje zadania typu prawda / fałsz, dobieranie, wielokrotny wybór po przeczytaniu tekstu.</w:t>
            </w:r>
          </w:p>
          <w:p w:rsidR="000A6694" w:rsidRDefault="000A669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 konkursach przedmiotowych organizowanych przez kuratorium oświaty osiąga liczbę punktów kwalifikująca go do następnego etapu konkursu.</w:t>
            </w:r>
          </w:p>
          <w:p w:rsidR="004A642C" w:rsidRPr="002A6906" w:rsidRDefault="004A642C" w:rsidP="00C46437">
            <w:pPr>
              <w:rPr>
                <w:sz w:val="16"/>
                <w:szCs w:val="16"/>
              </w:rPr>
            </w:pPr>
          </w:p>
        </w:tc>
      </w:tr>
      <w:tr w:rsidR="00432B8A" w:rsidRPr="002A6906" w:rsidTr="00C46437">
        <w:tc>
          <w:tcPr>
            <w:tcW w:w="1199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bardzo</w:t>
            </w:r>
            <w:r w:rsidRPr="002A6906">
              <w:rPr>
                <w:sz w:val="16"/>
                <w:szCs w:val="16"/>
              </w:rPr>
              <w:t xml:space="preserve"> </w:t>
            </w:r>
            <w:r w:rsidRPr="008B2DF3"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poprawnie operować wszystkimi strukturami gramatycznymi;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-bez trudu  buduje spójne zdania;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-stosuje szeroki zakres słownictwa, odpowiedni do zadania;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-używa poprawnie obowiązujących elementów słownictwa o charakterze bardziej złożonym, abstrakcyjnym.</w:t>
            </w:r>
          </w:p>
        </w:tc>
        <w:tc>
          <w:tcPr>
            <w:tcW w:w="1541" w:type="dxa"/>
          </w:tcPr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płynnie i swobodnie wypowiadać się;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prezentuje całkowitą poprawność językową (wymowa, intonacja, struktury gramatyczne i leksykalne);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w naturalny sposób zabierać głos w rozmowie;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dysponuje dużym zakresem słownictwa dla wyrażania myśli i idei.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popisać się dłuższą wypowiedzią, zawierającą różnego rodzaju zdania złożone: przydawkowe, celowe, warunkowe, itp.</w:t>
            </w:r>
          </w:p>
          <w:p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w spójny sposób zorganizować tekst i omówić temat;</w:t>
            </w:r>
          </w:p>
          <w:p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buduje tekst według zasady: wstęp, rozwinięcie i zakończenie;</w:t>
            </w:r>
          </w:p>
          <w:p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pisze teksty o odpowiedniej długości;</w:t>
            </w:r>
          </w:p>
          <w:p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prawidłowej pisowni i interpunkcji.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-z łatwością rozumie sens różnorodnych tekstów i rozmów;</w:t>
            </w:r>
          </w:p>
          <w:p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potrzebne informacje i przekształcić je w formę pisemną;</w:t>
            </w:r>
          </w:p>
          <w:p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-z kontekstu potrafi domyślić się znaczenia nieznanych słów;</w:t>
            </w:r>
          </w:p>
          <w:p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bezbłędnie rozpoznać intencje mówiącego.</w:t>
            </w:r>
          </w:p>
          <w:p w:rsidR="003C012B" w:rsidRDefault="003C012B" w:rsidP="00C46437">
            <w:pPr>
              <w:rPr>
                <w:sz w:val="16"/>
                <w:szCs w:val="16"/>
              </w:rPr>
            </w:pP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dzięki dążeniu do zrozumienia sensu komunikatu, śledzi jego fabułę, potrafi ustalić logiczną ciągłość jak i prawidłowo wyodrębnia różnorodne, żądane informacje, a także określa myśl przewodnią danego tekstu;</w:t>
            </w:r>
          </w:p>
          <w:p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w szybkim tempie zapoznać się i zrozumieć różnorodne komunikaty przedstawione w formie pisemnej;</w:t>
            </w:r>
          </w:p>
          <w:p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prawidłowo wyodrębnić informacje i fakty główne spośród drugorzędnych;</w:t>
            </w:r>
          </w:p>
          <w:p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przetworzyć materiał informacyjny czytanego komunikatu dokonując uogólnień na poziomie całego tekstu, a także uogólniając główne idee w niezawarte;</w:t>
            </w:r>
          </w:p>
          <w:p w:rsidR="002A6906" w:rsidRPr="002A6906" w:rsidRDefault="00432B8A" w:rsidP="00D44A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zinterpretować komunikat argumentując swoje stwierdzenia faktami zaczerpniętymi z treści czytanego tekstu bądź też z analizy jego formy lub języka.</w:t>
            </w:r>
          </w:p>
        </w:tc>
      </w:tr>
      <w:tr w:rsidR="00432B8A" w:rsidRPr="002A6906" w:rsidTr="00C46437">
        <w:tc>
          <w:tcPr>
            <w:tcW w:w="1199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operować wszystkimi strukturami gramatycznymi (dopuszczalne są drobne i nieliczne błędy);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budować logiczne zdania;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-używa szerokiego zakresu słownictwa (dopuszczalne drobne błędy leksykalne)</w:t>
            </w:r>
          </w:p>
        </w:tc>
        <w:tc>
          <w:tcPr>
            <w:tcW w:w="1541" w:type="dxa"/>
          </w:tcPr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mówić spójnie z lekkim wahaniem;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posługuje się w miarę poprawnym językiem, popełniając nieliczne błędy, nie  zakłócające możliwości porozumienia się;</w:t>
            </w:r>
          </w:p>
          <w:p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w naturalny sposób włączać się do rozmowy, popełniając nieliczne błędy, posługując się poprawnie podstawowym słownictwem.</w:t>
            </w:r>
          </w:p>
          <w:p w:rsidR="002A6906" w:rsidRDefault="002A6906" w:rsidP="00C46437">
            <w:pPr>
              <w:rPr>
                <w:sz w:val="16"/>
                <w:szCs w:val="16"/>
              </w:rPr>
            </w:pPr>
          </w:p>
          <w:p w:rsidR="006A5552" w:rsidRDefault="006A5552" w:rsidP="00C46437">
            <w:pPr>
              <w:rPr>
                <w:sz w:val="16"/>
                <w:szCs w:val="16"/>
              </w:rPr>
            </w:pPr>
          </w:p>
          <w:p w:rsidR="006A5552" w:rsidRDefault="006A5552" w:rsidP="00C46437">
            <w:pPr>
              <w:rPr>
                <w:sz w:val="16"/>
                <w:szCs w:val="16"/>
              </w:rPr>
            </w:pPr>
          </w:p>
          <w:p w:rsidR="006A5552" w:rsidRPr="002A6906" w:rsidRDefault="006A5552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pisać teksty na ogół dobrze zorganizowane i spójne, zawierające pełne zdania, ale o prostej strukturze i słownictwie;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zawiera w zadaniu pisemnym wszystkie istotne punkty, choć nie zawsze wyczerpuje temat;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ma większych kłopotów z prawidłową pisownią i interpunkcją.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różnorodnych tekstów i rozmów;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większość kluczowych informacji;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-potrafi wydobyć większość potrzebnych informacji i przekształcić je 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formę pisemną;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zwykle rozpoznać intencje mówiącego.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-dzięki dążeniu do zrozumienia sensu komunikatu, śledzi jego fabułę, potrafi ustalić logiczną ciągłość jak i prawidłowo wyodrębnia fakty, a także określa myśl przewodnią danego tekstu;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przetworzyć materiał informacyjny czytanego komunikatu dokonując uogólnień na poziomie całego tekstu, natomiast ma kłopoty z wyodrębnieniem jego głównej myśli;</w:t>
            </w:r>
          </w:p>
          <w:p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zinterpretować komunikat argumentując swoje stwierdzenia faktami zaczerpniętymi z treści czytanego tekstu</w:t>
            </w:r>
          </w:p>
        </w:tc>
      </w:tr>
      <w:tr w:rsidR="00432B8A" w:rsidRPr="002A6906" w:rsidTr="00C46437">
        <w:tc>
          <w:tcPr>
            <w:tcW w:w="1199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lastRenderedPageBreak/>
              <w:t>dostateczny</w:t>
            </w:r>
          </w:p>
        </w:tc>
        <w:tc>
          <w:tcPr>
            <w:tcW w:w="1965" w:type="dxa"/>
          </w:tcPr>
          <w:p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operować podstawowymi strukturami gramatycznymi;</w:t>
            </w:r>
          </w:p>
          <w:p w:rsidR="002A6906" w:rsidRPr="002A6906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budować proste zdania, popełniając błędy nie zakłócające rozumienia, używa prostego słownictwa</w:t>
            </w:r>
          </w:p>
        </w:tc>
        <w:tc>
          <w:tcPr>
            <w:tcW w:w="1541" w:type="dxa"/>
          </w:tcPr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posługuje się prostym słownictwem, mało urozmaiconym, ma problemy </w:t>
            </w:r>
            <w:r w:rsidRPr="00652400">
              <w:rPr>
                <w:sz w:val="16"/>
                <w:szCs w:val="16"/>
              </w:rPr>
              <w:br/>
              <w:t>z doborem właściwych słów i z poprawnym użyciem struktur gramatycznych;</w:t>
            </w:r>
          </w:p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w wymowie i akcentowaniu, utrudniające zrozumienie wypowiedzi;</w:t>
            </w:r>
          </w:p>
          <w:p w:rsidR="002A6906" w:rsidRPr="002A6906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czasem zabierać głos w rozmowie</w:t>
            </w:r>
          </w:p>
        </w:tc>
        <w:tc>
          <w:tcPr>
            <w:tcW w:w="1811" w:type="dxa"/>
          </w:tcPr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próbuje w zadaniu uwzględnić większość istotnych punktów, posługując się mało urozmaiconym słownictwem i bardzo prostymi strukturami gramatycznymi;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leksykalno-gramatyczne w nieznacznym stopniu zakłócające rozumienie i odczytanie intencji piszącego;</w:t>
            </w:r>
          </w:p>
          <w:p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liczne powtórzenia leksykalne</w:t>
            </w:r>
          </w:p>
        </w:tc>
        <w:tc>
          <w:tcPr>
            <w:tcW w:w="1701" w:type="dxa"/>
          </w:tcPr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prostych tekstów i rozmów;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część potrzebnych informacji i przekształcić je w formę pisemną;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czasem rozpoznać uczucia i reakcje mówiącego.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wyodrębnić przede wszystkim fakty lecz nie potrafi rozgraniczyć informacji głównych od drugorzędnych ani uogólnić głównej myśli komunikatu;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 zakresie interpretacji czytanego komunikatu potrafi poprawnie określić jego formę;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 wolne tempo czytania;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-dąży do dosłownego przetłumaczenia tekstu;</w:t>
            </w:r>
          </w:p>
          <w:p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</w:t>
            </w:r>
          </w:p>
        </w:tc>
      </w:tr>
      <w:tr w:rsidR="00432B8A" w:rsidRPr="002A6906" w:rsidTr="00C46437">
        <w:tc>
          <w:tcPr>
            <w:tcW w:w="1199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dopuszczający</w:t>
            </w:r>
          </w:p>
        </w:tc>
        <w:tc>
          <w:tcPr>
            <w:tcW w:w="1965" w:type="dxa"/>
          </w:tcPr>
          <w:p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poprawnie operować niewielką ilością struktur gramatycznych;</w:t>
            </w:r>
          </w:p>
          <w:p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budować zdania, ale przeważnie niespójne;</w:t>
            </w:r>
          </w:p>
          <w:p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dysponuje ubogim zakresem słownictwa.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rzadko próbuje zabierać głos w rozmowie;</w:t>
            </w:r>
          </w:p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posługuje się ubogim słownictwem, popełnia wiele zauważalnych błędów </w:t>
            </w:r>
            <w:r w:rsidRPr="00652400">
              <w:rPr>
                <w:sz w:val="16"/>
                <w:szCs w:val="16"/>
              </w:rPr>
              <w:br/>
              <w:t>w wymowie i akcentowaniu;</w:t>
            </w:r>
          </w:p>
          <w:p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porozumieć się w ograniczonym zakresie.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ma trudności z napisaniem zadania zawierającego pełne zdania;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tekst bywa spójny, ale brak mu organizacji;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ubogie struktury i ma duże braki w słownictwie;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w zadaniu pisemnym zawiera tylko niektóre istotne punkty;</w:t>
            </w:r>
          </w:p>
          <w:p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w większości nieprawidłowej pisowni i interpunkcji.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-fragmentarycznie rozumie ogólny sens prostych tekstów i rozmów;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kilka kluczowych informacji w różnorodnych tekstach i rozmowach;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niewielką ilość potrzebnych informacji i przekształcić je w formę pisemną;</w:t>
            </w:r>
          </w:p>
          <w:p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rzadko rozpoznać uczucia i reakcje mówiącego;</w:t>
            </w:r>
          </w:p>
          <w:p w:rsidR="002A6906" w:rsidRPr="002A6906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wykonać zadania, gdy otrzyma dodatkowe wskazówki</w:t>
            </w:r>
          </w:p>
        </w:tc>
        <w:tc>
          <w:tcPr>
            <w:tcW w:w="2410" w:type="dxa"/>
          </w:tcPr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wyodrębnić niektóre fakty, lecz nie potrafi rozgraniczyć informacji głównych od drugorzędnych ani uogólnić głównej myśli komunikatu;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 zakresie interpretacji czytanego komunikatu czasami potrafi poprawnie określić jego formę;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-tłumaczy tekst dosłownie;</w:t>
            </w:r>
          </w:p>
          <w:p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kontekstu.</w:t>
            </w:r>
          </w:p>
          <w:p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</w:tr>
      <w:tr w:rsidR="00432B8A" w:rsidRPr="002A6906" w:rsidTr="00C46437">
        <w:tc>
          <w:tcPr>
            <w:tcW w:w="1199" w:type="dxa"/>
          </w:tcPr>
          <w:p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niedostateczny</w:t>
            </w:r>
          </w:p>
        </w:tc>
        <w:tc>
          <w:tcPr>
            <w:tcW w:w="1965" w:type="dxa"/>
          </w:tcPr>
          <w:p w:rsidR="002A6906" w:rsidRPr="002A6906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541" w:type="dxa"/>
          </w:tcPr>
          <w:p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811" w:type="dxa"/>
          </w:tcPr>
          <w:p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701" w:type="dxa"/>
          </w:tcPr>
          <w:p w:rsidR="002A6906" w:rsidRPr="002A6906" w:rsidRDefault="004736F5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2410" w:type="dxa"/>
          </w:tcPr>
          <w:p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</w:tr>
    </w:tbl>
    <w:p w:rsidR="00BB29D7" w:rsidRDefault="00BB29D7"/>
    <w:p w:rsidR="002E1B62" w:rsidRDefault="00EA2DCF" w:rsidP="0072377F">
      <w:r>
        <w:t>P</w:t>
      </w:r>
      <w:r w:rsidR="002E1B62">
        <w:t>otwierdzam, że zapoznałem/zapoznałam się z wyżej wymienionymi wymaganiami.</w:t>
      </w:r>
    </w:p>
    <w:p w:rsidR="0072377F" w:rsidRDefault="0072377F" w:rsidP="007237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532"/>
      </w:tblGrid>
      <w:tr w:rsidR="002E1B62" w:rsidTr="00D44A42">
        <w:tc>
          <w:tcPr>
            <w:tcW w:w="7230" w:type="dxa"/>
          </w:tcPr>
          <w:p w:rsidR="002E1B62" w:rsidRDefault="002E1B62" w:rsidP="002E1B62">
            <w:r>
              <w:t>…………</w:t>
            </w:r>
            <w:r w:rsidR="00D44A42">
              <w:t>……………………………………………….</w:t>
            </w:r>
          </w:p>
        </w:tc>
        <w:tc>
          <w:tcPr>
            <w:tcW w:w="3532" w:type="dxa"/>
          </w:tcPr>
          <w:p w:rsidR="002E1B62" w:rsidRDefault="00EA2DCF" w:rsidP="00D44A42">
            <w:r>
              <w:t>……………………………………………………</w:t>
            </w:r>
            <w:r w:rsidR="00D44A42">
              <w:t>…</w:t>
            </w:r>
          </w:p>
        </w:tc>
      </w:tr>
      <w:tr w:rsidR="002E1B62" w:rsidTr="00D44A42">
        <w:tc>
          <w:tcPr>
            <w:tcW w:w="7230" w:type="dxa"/>
          </w:tcPr>
          <w:p w:rsidR="002E1B62" w:rsidRDefault="00EA2DCF" w:rsidP="002E1B62">
            <w:r>
              <w:t>Data i podpis ucznia</w:t>
            </w:r>
          </w:p>
        </w:tc>
        <w:tc>
          <w:tcPr>
            <w:tcW w:w="3532" w:type="dxa"/>
          </w:tcPr>
          <w:p w:rsidR="002E1B62" w:rsidRDefault="00EA2DCF" w:rsidP="00D44A42">
            <w:r>
              <w:t>Data i podpis rodzica</w:t>
            </w:r>
          </w:p>
        </w:tc>
      </w:tr>
    </w:tbl>
    <w:p w:rsidR="002E1B62" w:rsidRPr="002E1B62" w:rsidRDefault="002E1B62" w:rsidP="002E1B62"/>
    <w:sectPr w:rsidR="002E1B62" w:rsidRPr="002E1B62" w:rsidSect="006A55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3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9"/>
  </w:num>
  <w:num w:numId="11">
    <w:abstractNumId w:val="14"/>
  </w:num>
  <w:num w:numId="12">
    <w:abstractNumId w:val="12"/>
  </w:num>
  <w:num w:numId="13">
    <w:abstractNumId w:val="10"/>
  </w:num>
  <w:num w:numId="14">
    <w:abstractNumId w:val="1"/>
  </w:num>
  <w:num w:numId="15">
    <w:abstractNumId w:val="18"/>
  </w:num>
  <w:num w:numId="16">
    <w:abstractNumId w:val="6"/>
  </w:num>
  <w:num w:numId="17">
    <w:abstractNumId w:val="16"/>
  </w:num>
  <w:num w:numId="18">
    <w:abstractNumId w:val="8"/>
  </w:num>
  <w:num w:numId="19">
    <w:abstractNumId w:val="1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06"/>
    <w:rsid w:val="000A6694"/>
    <w:rsid w:val="000E4444"/>
    <w:rsid w:val="002A6906"/>
    <w:rsid w:val="002E1B62"/>
    <w:rsid w:val="003C012B"/>
    <w:rsid w:val="00432B8A"/>
    <w:rsid w:val="0046500D"/>
    <w:rsid w:val="004736F5"/>
    <w:rsid w:val="00482A37"/>
    <w:rsid w:val="004A642C"/>
    <w:rsid w:val="00522FF4"/>
    <w:rsid w:val="00662D2F"/>
    <w:rsid w:val="006A5552"/>
    <w:rsid w:val="0072377F"/>
    <w:rsid w:val="00741415"/>
    <w:rsid w:val="007928F0"/>
    <w:rsid w:val="00866E02"/>
    <w:rsid w:val="008B2DF3"/>
    <w:rsid w:val="00A42584"/>
    <w:rsid w:val="00AB202D"/>
    <w:rsid w:val="00B955E1"/>
    <w:rsid w:val="00BB29D7"/>
    <w:rsid w:val="00C46437"/>
    <w:rsid w:val="00C559DE"/>
    <w:rsid w:val="00D44A42"/>
    <w:rsid w:val="00DB7A08"/>
    <w:rsid w:val="00EA2DCF"/>
    <w:rsid w:val="00F1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E878-61B4-4A55-9D2B-9E44914E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PRACOWNIA2</cp:lastModifiedBy>
  <cp:revision>25</cp:revision>
  <cp:lastPrinted>2020-09-01T16:59:00Z</cp:lastPrinted>
  <dcterms:created xsi:type="dcterms:W3CDTF">2018-08-28T17:29:00Z</dcterms:created>
  <dcterms:modified xsi:type="dcterms:W3CDTF">2020-09-01T17:06:00Z</dcterms:modified>
</cp:coreProperties>
</file>