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B5027" w14:textId="73B7EB49" w:rsidR="00F8184A" w:rsidRDefault="006169D8">
      <w:pPr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</w:pPr>
      <w:r w:rsidRPr="0076648A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 xml:space="preserve">Zestawienie wyników </w:t>
      </w:r>
      <w:r w:rsidR="002601AB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>końcowej</w:t>
      </w:r>
      <w:r w:rsidRPr="0076648A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 xml:space="preserve"> diagnozy szkolnej</w:t>
      </w:r>
      <w:r w:rsidR="003112AF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 xml:space="preserve"> </w:t>
      </w:r>
      <w:r w:rsidR="003311AD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 xml:space="preserve">z języka angielskiego </w:t>
      </w:r>
      <w:r w:rsidR="006E795B" w:rsidRPr="0076648A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>w roku szkolnym 202</w:t>
      </w:r>
      <w:r w:rsidR="00E07D6E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>2</w:t>
      </w:r>
      <w:r w:rsidR="006E795B" w:rsidRPr="0076648A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>/202</w:t>
      </w:r>
      <w:r w:rsidR="00E07D6E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>3</w:t>
      </w:r>
    </w:p>
    <w:p w14:paraId="7662882A" w14:textId="77777777" w:rsidR="0076648A" w:rsidRPr="0076648A" w:rsidRDefault="0076648A">
      <w:pPr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4"/>
        <w:gridCol w:w="8566"/>
        <w:gridCol w:w="1701"/>
      </w:tblGrid>
      <w:tr w:rsidR="002601AB" w:rsidRPr="0076648A" w14:paraId="0DF491D8" w14:textId="77777777" w:rsidTr="008E66EB">
        <w:tc>
          <w:tcPr>
            <w:tcW w:w="1494" w:type="dxa"/>
          </w:tcPr>
          <w:p w14:paraId="45155D83" w14:textId="25AE4A75" w:rsidR="002601AB" w:rsidRPr="0076648A" w:rsidRDefault="002601AB">
            <w:pPr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Klasa</w:t>
            </w:r>
          </w:p>
        </w:tc>
        <w:tc>
          <w:tcPr>
            <w:tcW w:w="8566" w:type="dxa"/>
          </w:tcPr>
          <w:p w14:paraId="5FB149BF" w14:textId="750BAFDF" w:rsidR="002601AB" w:rsidRPr="0076648A" w:rsidRDefault="002601AB">
            <w:pPr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7</w:t>
            </w:r>
            <w:r w:rsidRPr="0076648A">
              <w:rPr>
                <w:b/>
                <w:bCs/>
                <w:lang w:val="pl-PL"/>
              </w:rPr>
              <w:t>a</w:t>
            </w:r>
          </w:p>
        </w:tc>
        <w:tc>
          <w:tcPr>
            <w:tcW w:w="1701" w:type="dxa"/>
          </w:tcPr>
          <w:p w14:paraId="27D9A533" w14:textId="7D89F0D3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Uwagi</w:t>
            </w:r>
          </w:p>
        </w:tc>
      </w:tr>
      <w:tr w:rsidR="002601AB" w14:paraId="0652272C" w14:textId="77777777" w:rsidTr="008E66EB">
        <w:tc>
          <w:tcPr>
            <w:tcW w:w="1494" w:type="dxa"/>
          </w:tcPr>
          <w:p w14:paraId="5760C20E" w14:textId="5CF8E249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Imię i nazwisko nauczyciela</w:t>
            </w:r>
          </w:p>
        </w:tc>
        <w:tc>
          <w:tcPr>
            <w:tcW w:w="8566" w:type="dxa"/>
          </w:tcPr>
          <w:p w14:paraId="0AFC0FB6" w14:textId="77777777" w:rsidR="002601AB" w:rsidRDefault="002601AB">
            <w:pPr>
              <w:rPr>
                <w:lang w:val="pl-PL"/>
              </w:rPr>
            </w:pPr>
            <w:r>
              <w:rPr>
                <w:lang w:val="pl-PL"/>
              </w:rPr>
              <w:t>Marian Dudka</w:t>
            </w:r>
          </w:p>
        </w:tc>
        <w:tc>
          <w:tcPr>
            <w:tcW w:w="1701" w:type="dxa"/>
          </w:tcPr>
          <w:p w14:paraId="6F47018C" w14:textId="77777777" w:rsidR="002601AB" w:rsidRDefault="002601AB">
            <w:pPr>
              <w:rPr>
                <w:lang w:val="pl-PL"/>
              </w:rPr>
            </w:pPr>
          </w:p>
        </w:tc>
      </w:tr>
      <w:tr w:rsidR="002601AB" w14:paraId="6B8351FB" w14:textId="77777777" w:rsidTr="008E66EB">
        <w:tc>
          <w:tcPr>
            <w:tcW w:w="1494" w:type="dxa"/>
          </w:tcPr>
          <w:p w14:paraId="7D9AB6CB" w14:textId="271FCD4D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Przedmiot</w:t>
            </w:r>
          </w:p>
        </w:tc>
        <w:tc>
          <w:tcPr>
            <w:tcW w:w="8566" w:type="dxa"/>
          </w:tcPr>
          <w:p w14:paraId="4B7090D4" w14:textId="77777777" w:rsidR="002601AB" w:rsidRDefault="002601AB">
            <w:pPr>
              <w:rPr>
                <w:lang w:val="pl-PL"/>
              </w:rPr>
            </w:pPr>
            <w:r>
              <w:rPr>
                <w:lang w:val="pl-PL"/>
              </w:rPr>
              <w:t>Język angielski II.1.</w:t>
            </w:r>
          </w:p>
        </w:tc>
        <w:tc>
          <w:tcPr>
            <w:tcW w:w="1701" w:type="dxa"/>
          </w:tcPr>
          <w:p w14:paraId="51E178A9" w14:textId="77777777" w:rsidR="002601AB" w:rsidRDefault="002601AB">
            <w:pPr>
              <w:rPr>
                <w:lang w:val="pl-PL"/>
              </w:rPr>
            </w:pPr>
          </w:p>
        </w:tc>
      </w:tr>
      <w:tr w:rsidR="002601AB" w14:paraId="63A7CF9B" w14:textId="77777777" w:rsidTr="008E66EB">
        <w:tc>
          <w:tcPr>
            <w:tcW w:w="1494" w:type="dxa"/>
          </w:tcPr>
          <w:p w14:paraId="7A8BC323" w14:textId="5F2AA263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Termin diagnozy</w:t>
            </w:r>
          </w:p>
        </w:tc>
        <w:tc>
          <w:tcPr>
            <w:tcW w:w="8566" w:type="dxa"/>
          </w:tcPr>
          <w:p w14:paraId="7684BAFA" w14:textId="728035EC" w:rsidR="002601AB" w:rsidRDefault="00433A9C">
            <w:pPr>
              <w:rPr>
                <w:lang w:val="pl-PL"/>
              </w:rPr>
            </w:pPr>
            <w:r>
              <w:rPr>
                <w:lang w:val="pl-PL"/>
              </w:rPr>
              <w:t>11</w:t>
            </w:r>
            <w:r w:rsidR="002601AB">
              <w:rPr>
                <w:lang w:val="pl-PL"/>
              </w:rPr>
              <w:t>.0</w:t>
            </w:r>
            <w:r>
              <w:rPr>
                <w:lang w:val="pl-PL"/>
              </w:rPr>
              <w:t>5</w:t>
            </w:r>
            <w:r w:rsidR="002601AB">
              <w:rPr>
                <w:lang w:val="pl-PL"/>
              </w:rPr>
              <w:t>.202</w:t>
            </w:r>
            <w:r>
              <w:rPr>
                <w:lang w:val="pl-PL"/>
              </w:rPr>
              <w:t>3 r.</w:t>
            </w:r>
          </w:p>
        </w:tc>
        <w:tc>
          <w:tcPr>
            <w:tcW w:w="1701" w:type="dxa"/>
          </w:tcPr>
          <w:p w14:paraId="34230544" w14:textId="77777777" w:rsidR="002601AB" w:rsidRDefault="002601AB">
            <w:pPr>
              <w:rPr>
                <w:lang w:val="pl-PL"/>
              </w:rPr>
            </w:pPr>
          </w:p>
        </w:tc>
      </w:tr>
      <w:tr w:rsidR="002601AB" w14:paraId="795F3B1C" w14:textId="77777777" w:rsidTr="008E66EB">
        <w:tc>
          <w:tcPr>
            <w:tcW w:w="1494" w:type="dxa"/>
          </w:tcPr>
          <w:p w14:paraId="37D4554F" w14:textId="1BAF9B42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Liczba badanych uczniów</w:t>
            </w:r>
          </w:p>
        </w:tc>
        <w:tc>
          <w:tcPr>
            <w:tcW w:w="8566" w:type="dxa"/>
          </w:tcPr>
          <w:p w14:paraId="67D99608" w14:textId="3ECBF802" w:rsidR="002601AB" w:rsidRDefault="002601AB">
            <w:pPr>
              <w:rPr>
                <w:lang w:val="pl-PL"/>
              </w:rPr>
            </w:pPr>
            <w:r>
              <w:rPr>
                <w:lang w:val="pl-PL"/>
              </w:rPr>
              <w:t>1</w:t>
            </w:r>
            <w:r w:rsidR="00433A9C">
              <w:rPr>
                <w:lang w:val="pl-PL"/>
              </w:rPr>
              <w:t>9</w:t>
            </w:r>
          </w:p>
        </w:tc>
        <w:tc>
          <w:tcPr>
            <w:tcW w:w="1701" w:type="dxa"/>
          </w:tcPr>
          <w:p w14:paraId="366CB826" w14:textId="77777777" w:rsidR="002601AB" w:rsidRDefault="002601AB">
            <w:pPr>
              <w:rPr>
                <w:lang w:val="pl-PL"/>
              </w:rPr>
            </w:pPr>
          </w:p>
        </w:tc>
      </w:tr>
      <w:tr w:rsidR="002601AB" w14:paraId="2F54AB68" w14:textId="77777777" w:rsidTr="008E66EB">
        <w:tc>
          <w:tcPr>
            <w:tcW w:w="1494" w:type="dxa"/>
          </w:tcPr>
          <w:p w14:paraId="556B9815" w14:textId="55B1DA5E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Średnia klasy</w:t>
            </w:r>
          </w:p>
        </w:tc>
        <w:tc>
          <w:tcPr>
            <w:tcW w:w="8566" w:type="dxa"/>
          </w:tcPr>
          <w:p w14:paraId="1BB641A9" w14:textId="2C5427E4" w:rsidR="002601AB" w:rsidRDefault="002601AB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  <w:r w:rsidR="0020031D">
              <w:rPr>
                <w:lang w:val="pl-PL"/>
              </w:rPr>
              <w:t>5</w:t>
            </w:r>
            <w:r>
              <w:rPr>
                <w:lang w:val="pl-PL"/>
              </w:rPr>
              <w:t xml:space="preserve"> pkt – </w:t>
            </w:r>
            <w:r w:rsidR="00517106">
              <w:rPr>
                <w:lang w:val="pl-PL"/>
              </w:rPr>
              <w:t>4</w:t>
            </w:r>
            <w:r w:rsidR="00066678">
              <w:rPr>
                <w:lang w:val="pl-PL"/>
              </w:rPr>
              <w:t>2</w:t>
            </w:r>
            <w:r>
              <w:rPr>
                <w:lang w:val="pl-PL"/>
              </w:rPr>
              <w:t xml:space="preserve"> %</w:t>
            </w:r>
          </w:p>
        </w:tc>
        <w:tc>
          <w:tcPr>
            <w:tcW w:w="1701" w:type="dxa"/>
          </w:tcPr>
          <w:p w14:paraId="77ACFA5F" w14:textId="77777777" w:rsidR="002601AB" w:rsidRDefault="002601AB">
            <w:pPr>
              <w:rPr>
                <w:lang w:val="pl-PL"/>
              </w:rPr>
            </w:pPr>
          </w:p>
        </w:tc>
      </w:tr>
      <w:tr w:rsidR="002601AB" w14:paraId="480E8C1B" w14:textId="77777777" w:rsidTr="008E66EB">
        <w:tc>
          <w:tcPr>
            <w:tcW w:w="1494" w:type="dxa"/>
          </w:tcPr>
          <w:p w14:paraId="5E40875A" w14:textId="2814EC40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Wykaz umiejętności z wynikiem procentowym</w:t>
            </w:r>
          </w:p>
        </w:tc>
        <w:tc>
          <w:tcPr>
            <w:tcW w:w="8566" w:type="dxa"/>
          </w:tcPr>
          <w:p w14:paraId="3F747D14" w14:textId="52703119" w:rsidR="002601AB" w:rsidRDefault="002601AB" w:rsidP="001D7E3C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 xml:space="preserve">rozumienie ze słuchu – </w:t>
            </w:r>
            <w:r w:rsidR="0093524A">
              <w:rPr>
                <w:lang w:val="pl-PL"/>
              </w:rPr>
              <w:t>44</w:t>
            </w:r>
            <w:r>
              <w:rPr>
                <w:lang w:val="pl-PL"/>
              </w:rPr>
              <w:t>%</w:t>
            </w:r>
          </w:p>
          <w:p w14:paraId="32D50DFF" w14:textId="5EEB56B1" w:rsidR="002601AB" w:rsidRDefault="002601AB" w:rsidP="001D7E3C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 xml:space="preserve">rozumienie tekstu pisanego – </w:t>
            </w:r>
            <w:r w:rsidR="00AB1789">
              <w:rPr>
                <w:lang w:val="pl-PL"/>
              </w:rPr>
              <w:t>54</w:t>
            </w:r>
            <w:r>
              <w:rPr>
                <w:lang w:val="pl-PL"/>
              </w:rPr>
              <w:t>%</w:t>
            </w:r>
          </w:p>
          <w:p w14:paraId="5AE569D7" w14:textId="65E4B952" w:rsidR="002601AB" w:rsidRDefault="002601AB" w:rsidP="001D7E3C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znajomość środków językowych – 3</w:t>
            </w:r>
            <w:r w:rsidR="00521A93">
              <w:rPr>
                <w:lang w:val="pl-PL"/>
              </w:rPr>
              <w:t>7</w:t>
            </w:r>
            <w:r>
              <w:rPr>
                <w:lang w:val="pl-PL"/>
              </w:rPr>
              <w:t>%</w:t>
            </w:r>
          </w:p>
          <w:p w14:paraId="175FF396" w14:textId="77777777" w:rsidR="002601AB" w:rsidRDefault="002601AB" w:rsidP="001D7E3C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znajomość funkcji językowych – 4</w:t>
            </w:r>
            <w:r w:rsidR="0093524A">
              <w:rPr>
                <w:lang w:val="pl-PL"/>
              </w:rPr>
              <w:t>5</w:t>
            </w:r>
            <w:r>
              <w:rPr>
                <w:lang w:val="pl-PL"/>
              </w:rPr>
              <w:t>%</w:t>
            </w:r>
          </w:p>
          <w:p w14:paraId="6C9567FA" w14:textId="507BFE5A" w:rsidR="00521A93" w:rsidRPr="000B3BD8" w:rsidRDefault="00521A93" w:rsidP="001D7E3C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 xml:space="preserve">wypowiedź pisemna </w:t>
            </w:r>
            <w:r w:rsidR="00536C81">
              <w:rPr>
                <w:lang w:val="pl-PL"/>
              </w:rPr>
              <w:t>–</w:t>
            </w:r>
            <w:r>
              <w:rPr>
                <w:lang w:val="pl-PL"/>
              </w:rPr>
              <w:t xml:space="preserve"> </w:t>
            </w:r>
            <w:r w:rsidR="00536C81">
              <w:rPr>
                <w:lang w:val="pl-PL"/>
              </w:rPr>
              <w:t>25%</w:t>
            </w:r>
          </w:p>
        </w:tc>
        <w:tc>
          <w:tcPr>
            <w:tcW w:w="1701" w:type="dxa"/>
          </w:tcPr>
          <w:p w14:paraId="7DC056CA" w14:textId="77777777" w:rsidR="002601AB" w:rsidRDefault="002601AB">
            <w:pPr>
              <w:rPr>
                <w:lang w:val="pl-PL"/>
              </w:rPr>
            </w:pPr>
          </w:p>
        </w:tc>
      </w:tr>
      <w:tr w:rsidR="002601AB" w:rsidRPr="00F86831" w14:paraId="14DD540D" w14:textId="77777777" w:rsidTr="008E66EB">
        <w:tc>
          <w:tcPr>
            <w:tcW w:w="1494" w:type="dxa"/>
          </w:tcPr>
          <w:p w14:paraId="7121C611" w14:textId="59378747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Słabe strony klasy</w:t>
            </w:r>
          </w:p>
        </w:tc>
        <w:tc>
          <w:tcPr>
            <w:tcW w:w="8566" w:type="dxa"/>
          </w:tcPr>
          <w:p w14:paraId="56811046" w14:textId="1D81A0F9" w:rsidR="002601AB" w:rsidRDefault="002601AB" w:rsidP="00EA7E35">
            <w:pPr>
              <w:pStyle w:val="ListParagraph"/>
              <w:numPr>
                <w:ilvl w:val="0"/>
                <w:numId w:val="2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słaba znajomość środków językowych i</w:t>
            </w:r>
            <w:r w:rsidR="00536C81">
              <w:rPr>
                <w:lang w:val="pl-PL"/>
              </w:rPr>
              <w:t> </w:t>
            </w:r>
            <w:r>
              <w:rPr>
                <w:lang w:val="pl-PL"/>
              </w:rPr>
              <w:t>funkcji językowych</w:t>
            </w:r>
          </w:p>
          <w:p w14:paraId="6AA71C68" w14:textId="03FC3806" w:rsidR="002601AB" w:rsidRDefault="002601AB" w:rsidP="00EA7E35">
            <w:pPr>
              <w:pStyle w:val="ListParagraph"/>
              <w:numPr>
                <w:ilvl w:val="0"/>
                <w:numId w:val="2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niewystarczająca znajomość słownictwa, przekładająca się na odbiór tekstów słuchanych</w:t>
            </w:r>
            <w:r w:rsidR="008A2093">
              <w:rPr>
                <w:lang w:val="pl-PL"/>
              </w:rPr>
              <w:t xml:space="preserve"> i pisanych</w:t>
            </w:r>
          </w:p>
          <w:p w14:paraId="21598353" w14:textId="329BE959" w:rsidR="002601AB" w:rsidRDefault="008A2093" w:rsidP="00EA7E35">
            <w:pPr>
              <w:pStyle w:val="ListParagraph"/>
              <w:numPr>
                <w:ilvl w:val="0"/>
                <w:numId w:val="2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duże</w:t>
            </w:r>
            <w:r w:rsidR="002601AB">
              <w:rPr>
                <w:lang w:val="pl-PL"/>
              </w:rPr>
              <w:t xml:space="preserve"> braki słownictwa poszczególnych uczniów</w:t>
            </w:r>
          </w:p>
          <w:p w14:paraId="5FA4D8F2" w14:textId="77777777" w:rsidR="002601AB" w:rsidRDefault="002601AB" w:rsidP="00EA7E35">
            <w:pPr>
              <w:pStyle w:val="ListParagraph"/>
              <w:numPr>
                <w:ilvl w:val="0"/>
                <w:numId w:val="2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niewystarczająca umiejętność odbioru tekstów mówionych</w:t>
            </w:r>
          </w:p>
          <w:p w14:paraId="37B86759" w14:textId="4E74531A" w:rsidR="002601AB" w:rsidRPr="00EA7E35" w:rsidRDefault="002601AB" w:rsidP="003D21B8">
            <w:pPr>
              <w:pStyle w:val="ListParagraph"/>
              <w:ind w:left="411"/>
              <w:rPr>
                <w:lang w:val="pl-PL"/>
              </w:rPr>
            </w:pPr>
          </w:p>
        </w:tc>
        <w:tc>
          <w:tcPr>
            <w:tcW w:w="1701" w:type="dxa"/>
          </w:tcPr>
          <w:p w14:paraId="6D1CF1F0" w14:textId="77777777" w:rsidR="002601AB" w:rsidRDefault="002601AB">
            <w:pPr>
              <w:rPr>
                <w:lang w:val="pl-PL"/>
              </w:rPr>
            </w:pPr>
          </w:p>
        </w:tc>
      </w:tr>
      <w:tr w:rsidR="002601AB" w:rsidRPr="00F86831" w14:paraId="4FE796E1" w14:textId="77777777" w:rsidTr="008E66EB">
        <w:tc>
          <w:tcPr>
            <w:tcW w:w="1494" w:type="dxa"/>
          </w:tcPr>
          <w:p w14:paraId="09EE3FB5" w14:textId="6835C499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Mocne strony klasy</w:t>
            </w:r>
          </w:p>
        </w:tc>
        <w:tc>
          <w:tcPr>
            <w:tcW w:w="8566" w:type="dxa"/>
          </w:tcPr>
          <w:p w14:paraId="140EB316" w14:textId="0910EBBF" w:rsidR="002601AB" w:rsidRPr="005862BE" w:rsidRDefault="00CA71E3" w:rsidP="005862BE">
            <w:pPr>
              <w:pStyle w:val="ListParagraph"/>
              <w:numPr>
                <w:ilvl w:val="0"/>
                <w:numId w:val="3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brak</w:t>
            </w:r>
          </w:p>
        </w:tc>
        <w:tc>
          <w:tcPr>
            <w:tcW w:w="1701" w:type="dxa"/>
          </w:tcPr>
          <w:p w14:paraId="3326C34C" w14:textId="77777777" w:rsidR="002601AB" w:rsidRDefault="002601AB">
            <w:pPr>
              <w:rPr>
                <w:lang w:val="pl-PL"/>
              </w:rPr>
            </w:pPr>
          </w:p>
        </w:tc>
      </w:tr>
      <w:tr w:rsidR="002601AB" w:rsidRPr="00505983" w14:paraId="3B613744" w14:textId="77777777" w:rsidTr="008E66EB">
        <w:tc>
          <w:tcPr>
            <w:tcW w:w="1494" w:type="dxa"/>
            <w:shd w:val="clear" w:color="auto" w:fill="E7E6E6" w:themeFill="background2"/>
          </w:tcPr>
          <w:p w14:paraId="029422C3" w14:textId="1C9ECDCF" w:rsidR="002601AB" w:rsidRPr="0076648A" w:rsidRDefault="002601AB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Wnioski do dalszej pracy</w:t>
            </w:r>
          </w:p>
        </w:tc>
        <w:tc>
          <w:tcPr>
            <w:tcW w:w="8566" w:type="dxa"/>
            <w:shd w:val="clear" w:color="auto" w:fill="E7E6E6" w:themeFill="background2"/>
          </w:tcPr>
          <w:p w14:paraId="12BE0C99" w14:textId="77777777" w:rsidR="002601AB" w:rsidRDefault="002601AB" w:rsidP="00B01564">
            <w:pPr>
              <w:pStyle w:val="ListParagraph"/>
              <w:numPr>
                <w:ilvl w:val="0"/>
                <w:numId w:val="4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wykonywanie zadań ukierunkowanych na wzbogacanie słownictwa</w:t>
            </w:r>
          </w:p>
          <w:p w14:paraId="5FF70BC5" w14:textId="77777777" w:rsidR="002601AB" w:rsidRDefault="002601AB" w:rsidP="00B01564">
            <w:pPr>
              <w:pStyle w:val="ListParagraph"/>
              <w:numPr>
                <w:ilvl w:val="0"/>
                <w:numId w:val="4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analiza każdego tekstu pod kątem słownictwa</w:t>
            </w:r>
          </w:p>
          <w:p w14:paraId="1D65841D" w14:textId="1EFB69DA" w:rsidR="002601AB" w:rsidRDefault="002601AB" w:rsidP="00B01564">
            <w:pPr>
              <w:pStyle w:val="ListParagraph"/>
              <w:numPr>
                <w:ilvl w:val="0"/>
                <w:numId w:val="4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częste kartkówki sprawdzające znajomość słownictwa, funkcji i środków językowych</w:t>
            </w:r>
          </w:p>
          <w:p w14:paraId="0352C653" w14:textId="77777777" w:rsidR="002601AB" w:rsidRDefault="002601AB" w:rsidP="00B01564">
            <w:pPr>
              <w:pStyle w:val="ListParagraph"/>
              <w:numPr>
                <w:ilvl w:val="0"/>
                <w:numId w:val="4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dopingowanie do wydajniejszej pracy uczniów osiągających wyniki poniżej średnich z poszczególnych umiejętności</w:t>
            </w:r>
          </w:p>
          <w:p w14:paraId="28127B6D" w14:textId="6FA389AF" w:rsidR="00463273" w:rsidRDefault="00B45A0C" w:rsidP="00B01564">
            <w:pPr>
              <w:pStyle w:val="ListParagraph"/>
              <w:numPr>
                <w:ilvl w:val="0"/>
                <w:numId w:val="4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lastRenderedPageBreak/>
              <w:t>częstsze wykonywanie prac pisemnych</w:t>
            </w:r>
          </w:p>
          <w:p w14:paraId="08065155" w14:textId="0105F93D" w:rsidR="008E66EB" w:rsidRPr="00B01564" w:rsidRDefault="00E11B8F" w:rsidP="00B01564">
            <w:pPr>
              <w:pStyle w:val="ListParagraph"/>
              <w:numPr>
                <w:ilvl w:val="0"/>
                <w:numId w:val="4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należałoby objąć klasę dodatkowymi zajęciami z języka angielskiego</w:t>
            </w:r>
          </w:p>
        </w:tc>
        <w:tc>
          <w:tcPr>
            <w:tcW w:w="1701" w:type="dxa"/>
          </w:tcPr>
          <w:p w14:paraId="3E9B9BA5" w14:textId="77777777" w:rsidR="002601AB" w:rsidRDefault="002601AB">
            <w:pPr>
              <w:rPr>
                <w:lang w:val="pl-PL"/>
              </w:rPr>
            </w:pPr>
          </w:p>
        </w:tc>
      </w:tr>
    </w:tbl>
    <w:p w14:paraId="26242282" w14:textId="6E10C3C5" w:rsidR="00573250" w:rsidRDefault="00573250">
      <w:pPr>
        <w:rPr>
          <w:lang w:val="pl-PL"/>
        </w:rPr>
      </w:pPr>
    </w:p>
    <w:p w14:paraId="14334B8A" w14:textId="7C75603D" w:rsidR="00434CED" w:rsidRPr="00F35E09" w:rsidRDefault="0000478D">
      <w:pPr>
        <w:rPr>
          <w:b/>
          <w:bCs/>
          <w:lang w:val="pl-PL"/>
        </w:rPr>
      </w:pPr>
      <w:r w:rsidRPr="00F35E09">
        <w:rPr>
          <w:b/>
          <w:bCs/>
          <w:lang w:val="pl-PL"/>
        </w:rPr>
        <w:t>Uwagi:</w:t>
      </w:r>
    </w:p>
    <w:p w14:paraId="3DFA093C" w14:textId="4FDE1E30" w:rsidR="0000478D" w:rsidRPr="0000478D" w:rsidRDefault="00D04862" w:rsidP="0000478D">
      <w:pPr>
        <w:pStyle w:val="ListParagraph"/>
        <w:numPr>
          <w:ilvl w:val="0"/>
          <w:numId w:val="5"/>
        </w:numPr>
        <w:rPr>
          <w:lang w:val="pl-PL"/>
        </w:rPr>
      </w:pPr>
      <w:r>
        <w:rPr>
          <w:lang w:val="pl-PL"/>
        </w:rPr>
        <w:t xml:space="preserve">Do </w:t>
      </w:r>
      <w:r w:rsidR="00EE616D">
        <w:rPr>
          <w:lang w:val="pl-PL"/>
        </w:rPr>
        <w:t>zestawienia wyników</w:t>
      </w:r>
      <w:r>
        <w:rPr>
          <w:lang w:val="pl-PL"/>
        </w:rPr>
        <w:t xml:space="preserve"> diagnozy dołączono zestawienia wyników poszczególnych uczniów w formacie </w:t>
      </w:r>
      <w:r w:rsidR="008B2B90">
        <w:rPr>
          <w:lang w:val="pl-PL"/>
        </w:rPr>
        <w:t>Excela</w:t>
      </w:r>
      <w:r w:rsidR="00EE616D">
        <w:rPr>
          <w:lang w:val="pl-PL"/>
        </w:rPr>
        <w:t xml:space="preserve"> </w:t>
      </w:r>
      <w:r w:rsidR="008B2B90">
        <w:rPr>
          <w:lang w:val="pl-PL"/>
        </w:rPr>
        <w:t>(.</w:t>
      </w:r>
      <w:r w:rsidR="00130D51">
        <w:rPr>
          <w:lang w:val="pl-PL"/>
        </w:rPr>
        <w:t xml:space="preserve">xlsx) </w:t>
      </w:r>
      <w:r w:rsidR="00EE616D">
        <w:rPr>
          <w:lang w:val="pl-PL"/>
        </w:rPr>
        <w:t>w formie elektronicznej.</w:t>
      </w:r>
    </w:p>
    <w:p w14:paraId="56F2CF9D" w14:textId="77777777" w:rsidR="00F35E09" w:rsidRDefault="00F35E09">
      <w:pPr>
        <w:rPr>
          <w:lang w:val="pl-PL"/>
        </w:rPr>
      </w:pPr>
    </w:p>
    <w:p w14:paraId="56C94249" w14:textId="77777777" w:rsidR="00F35E09" w:rsidRDefault="00F35E09">
      <w:pPr>
        <w:rPr>
          <w:lang w:val="pl-PL"/>
        </w:rPr>
      </w:pPr>
    </w:p>
    <w:p w14:paraId="7598EB23" w14:textId="77777777" w:rsidR="00F35E09" w:rsidRDefault="00F35E09">
      <w:pPr>
        <w:rPr>
          <w:lang w:val="pl-PL"/>
        </w:rPr>
      </w:pPr>
    </w:p>
    <w:p w14:paraId="1A609192" w14:textId="0200D931" w:rsidR="00434CED" w:rsidRPr="00573250" w:rsidRDefault="00523728">
      <w:pPr>
        <w:rPr>
          <w:lang w:val="pl-PL"/>
        </w:rPr>
      </w:pPr>
      <w:r>
        <w:rPr>
          <w:lang w:val="pl-PL"/>
        </w:rPr>
        <w:t>Sporządził: Marian Dudka</w:t>
      </w:r>
    </w:p>
    <w:sectPr w:rsidR="00434CED" w:rsidRPr="00573250" w:rsidSect="00142E0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FCFFB" w14:textId="77777777" w:rsidR="00F23E4B" w:rsidRDefault="00F23E4B" w:rsidP="00FA2769">
      <w:pPr>
        <w:spacing w:after="0" w:line="240" w:lineRule="auto"/>
      </w:pPr>
      <w:r>
        <w:separator/>
      </w:r>
    </w:p>
  </w:endnote>
  <w:endnote w:type="continuationSeparator" w:id="0">
    <w:p w14:paraId="65029BFE" w14:textId="77777777" w:rsidR="00F23E4B" w:rsidRDefault="00F23E4B" w:rsidP="00FA2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0569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58817A" w14:textId="4506C929" w:rsidR="00FA2769" w:rsidRDefault="00FA27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33C9EE" w14:textId="77777777" w:rsidR="00FA2769" w:rsidRDefault="00FA27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E055B" w14:textId="77777777" w:rsidR="00F23E4B" w:rsidRDefault="00F23E4B" w:rsidP="00FA2769">
      <w:pPr>
        <w:spacing w:after="0" w:line="240" w:lineRule="auto"/>
      </w:pPr>
      <w:r>
        <w:separator/>
      </w:r>
    </w:p>
  </w:footnote>
  <w:footnote w:type="continuationSeparator" w:id="0">
    <w:p w14:paraId="58EA606B" w14:textId="77777777" w:rsidR="00F23E4B" w:rsidRDefault="00F23E4B" w:rsidP="00FA2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C0519"/>
    <w:multiLevelType w:val="hybridMultilevel"/>
    <w:tmpl w:val="381E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467C"/>
    <w:multiLevelType w:val="hybridMultilevel"/>
    <w:tmpl w:val="9F146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6721F"/>
    <w:multiLevelType w:val="hybridMultilevel"/>
    <w:tmpl w:val="7898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4561"/>
    <w:multiLevelType w:val="hybridMultilevel"/>
    <w:tmpl w:val="8452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0269E"/>
    <w:multiLevelType w:val="hybridMultilevel"/>
    <w:tmpl w:val="54FEE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015A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287782912">
    <w:abstractNumId w:val="1"/>
  </w:num>
  <w:num w:numId="2" w16cid:durableId="1695423670">
    <w:abstractNumId w:val="2"/>
  </w:num>
  <w:num w:numId="3" w16cid:durableId="127406536">
    <w:abstractNumId w:val="3"/>
  </w:num>
  <w:num w:numId="4" w16cid:durableId="117991570">
    <w:abstractNumId w:val="0"/>
  </w:num>
  <w:num w:numId="5" w16cid:durableId="1867057597">
    <w:abstractNumId w:val="4"/>
  </w:num>
  <w:num w:numId="6" w16cid:durableId="1492539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50"/>
    <w:rsid w:val="0000478D"/>
    <w:rsid w:val="00005313"/>
    <w:rsid w:val="000146AC"/>
    <w:rsid w:val="000300CB"/>
    <w:rsid w:val="00034149"/>
    <w:rsid w:val="00034AA8"/>
    <w:rsid w:val="00066678"/>
    <w:rsid w:val="000867F8"/>
    <w:rsid w:val="00091504"/>
    <w:rsid w:val="000A14B7"/>
    <w:rsid w:val="000A64C3"/>
    <w:rsid w:val="000B3BD8"/>
    <w:rsid w:val="000C1D46"/>
    <w:rsid w:val="000D08E5"/>
    <w:rsid w:val="000D1E11"/>
    <w:rsid w:val="000E61F8"/>
    <w:rsid w:val="00100A61"/>
    <w:rsid w:val="00122253"/>
    <w:rsid w:val="00130D51"/>
    <w:rsid w:val="00136D00"/>
    <w:rsid w:val="00142E0A"/>
    <w:rsid w:val="001621FC"/>
    <w:rsid w:val="00165122"/>
    <w:rsid w:val="00170080"/>
    <w:rsid w:val="00190FBC"/>
    <w:rsid w:val="00195E7A"/>
    <w:rsid w:val="001A223A"/>
    <w:rsid w:val="001C60EF"/>
    <w:rsid w:val="001D62D7"/>
    <w:rsid w:val="001D7E3C"/>
    <w:rsid w:val="001E497D"/>
    <w:rsid w:val="001F2B26"/>
    <w:rsid w:val="0020031D"/>
    <w:rsid w:val="00210126"/>
    <w:rsid w:val="00221E4C"/>
    <w:rsid w:val="00233099"/>
    <w:rsid w:val="00243EBF"/>
    <w:rsid w:val="00253B1A"/>
    <w:rsid w:val="002601AB"/>
    <w:rsid w:val="002611C6"/>
    <w:rsid w:val="00276FE9"/>
    <w:rsid w:val="0027719B"/>
    <w:rsid w:val="002F2B9A"/>
    <w:rsid w:val="002F6587"/>
    <w:rsid w:val="00301FBA"/>
    <w:rsid w:val="003112AF"/>
    <w:rsid w:val="0031345A"/>
    <w:rsid w:val="0031541E"/>
    <w:rsid w:val="003206D7"/>
    <w:rsid w:val="003245F7"/>
    <w:rsid w:val="003311AD"/>
    <w:rsid w:val="003544C9"/>
    <w:rsid w:val="00387AB8"/>
    <w:rsid w:val="00394278"/>
    <w:rsid w:val="003A2302"/>
    <w:rsid w:val="003B1780"/>
    <w:rsid w:val="003D21B8"/>
    <w:rsid w:val="003D237E"/>
    <w:rsid w:val="003D479D"/>
    <w:rsid w:val="003D7D94"/>
    <w:rsid w:val="003E06DB"/>
    <w:rsid w:val="003F7C7B"/>
    <w:rsid w:val="00433A9C"/>
    <w:rsid w:val="00434CED"/>
    <w:rsid w:val="00447578"/>
    <w:rsid w:val="004558E2"/>
    <w:rsid w:val="00463273"/>
    <w:rsid w:val="00490AFD"/>
    <w:rsid w:val="004B4137"/>
    <w:rsid w:val="00505983"/>
    <w:rsid w:val="00517106"/>
    <w:rsid w:val="00521A93"/>
    <w:rsid w:val="00523728"/>
    <w:rsid w:val="00531C05"/>
    <w:rsid w:val="00536C81"/>
    <w:rsid w:val="00550C5B"/>
    <w:rsid w:val="005638A9"/>
    <w:rsid w:val="00572C57"/>
    <w:rsid w:val="00573250"/>
    <w:rsid w:val="005862BE"/>
    <w:rsid w:val="005A15CD"/>
    <w:rsid w:val="005C7CAF"/>
    <w:rsid w:val="005F4AB1"/>
    <w:rsid w:val="00607299"/>
    <w:rsid w:val="006169D8"/>
    <w:rsid w:val="00624EC7"/>
    <w:rsid w:val="00636743"/>
    <w:rsid w:val="00640EED"/>
    <w:rsid w:val="006623F6"/>
    <w:rsid w:val="00666197"/>
    <w:rsid w:val="00670B16"/>
    <w:rsid w:val="00672A8E"/>
    <w:rsid w:val="0068384C"/>
    <w:rsid w:val="00697271"/>
    <w:rsid w:val="006C37B8"/>
    <w:rsid w:val="006E795B"/>
    <w:rsid w:val="00732848"/>
    <w:rsid w:val="00764DC0"/>
    <w:rsid w:val="0076648A"/>
    <w:rsid w:val="007A39F1"/>
    <w:rsid w:val="007A7EC8"/>
    <w:rsid w:val="007B6FDC"/>
    <w:rsid w:val="007C4E22"/>
    <w:rsid w:val="0080031E"/>
    <w:rsid w:val="00814576"/>
    <w:rsid w:val="00845210"/>
    <w:rsid w:val="0084551A"/>
    <w:rsid w:val="00870332"/>
    <w:rsid w:val="008A2093"/>
    <w:rsid w:val="008B2B90"/>
    <w:rsid w:val="008E66EB"/>
    <w:rsid w:val="008E67A5"/>
    <w:rsid w:val="00901672"/>
    <w:rsid w:val="00903986"/>
    <w:rsid w:val="0093524A"/>
    <w:rsid w:val="00942C70"/>
    <w:rsid w:val="009549F3"/>
    <w:rsid w:val="00995F91"/>
    <w:rsid w:val="009E6C1A"/>
    <w:rsid w:val="009F0737"/>
    <w:rsid w:val="009F5140"/>
    <w:rsid w:val="00A14104"/>
    <w:rsid w:val="00A21FCB"/>
    <w:rsid w:val="00A24842"/>
    <w:rsid w:val="00A5118F"/>
    <w:rsid w:val="00A82B48"/>
    <w:rsid w:val="00A95E44"/>
    <w:rsid w:val="00A9786D"/>
    <w:rsid w:val="00AA77F8"/>
    <w:rsid w:val="00AB1789"/>
    <w:rsid w:val="00AD0839"/>
    <w:rsid w:val="00AE1235"/>
    <w:rsid w:val="00B01564"/>
    <w:rsid w:val="00B42E24"/>
    <w:rsid w:val="00B45A0C"/>
    <w:rsid w:val="00B96B67"/>
    <w:rsid w:val="00BD2EAD"/>
    <w:rsid w:val="00BD7537"/>
    <w:rsid w:val="00BE2D5D"/>
    <w:rsid w:val="00C06758"/>
    <w:rsid w:val="00C31292"/>
    <w:rsid w:val="00C50C65"/>
    <w:rsid w:val="00C7373F"/>
    <w:rsid w:val="00CA2908"/>
    <w:rsid w:val="00CA7066"/>
    <w:rsid w:val="00CA71E3"/>
    <w:rsid w:val="00CC1E81"/>
    <w:rsid w:val="00CC4CFC"/>
    <w:rsid w:val="00CF6669"/>
    <w:rsid w:val="00D04862"/>
    <w:rsid w:val="00D44E5A"/>
    <w:rsid w:val="00D47E75"/>
    <w:rsid w:val="00DA71B2"/>
    <w:rsid w:val="00DB4B68"/>
    <w:rsid w:val="00DF172C"/>
    <w:rsid w:val="00E01FCF"/>
    <w:rsid w:val="00E04DE1"/>
    <w:rsid w:val="00E07D6E"/>
    <w:rsid w:val="00E11B8F"/>
    <w:rsid w:val="00E329B2"/>
    <w:rsid w:val="00E61BC1"/>
    <w:rsid w:val="00E80CB2"/>
    <w:rsid w:val="00E9143E"/>
    <w:rsid w:val="00E9445C"/>
    <w:rsid w:val="00EA7E35"/>
    <w:rsid w:val="00EC4019"/>
    <w:rsid w:val="00ED4175"/>
    <w:rsid w:val="00ED7B2F"/>
    <w:rsid w:val="00EE616D"/>
    <w:rsid w:val="00EE7426"/>
    <w:rsid w:val="00F00BA1"/>
    <w:rsid w:val="00F14F00"/>
    <w:rsid w:val="00F23E4B"/>
    <w:rsid w:val="00F328CD"/>
    <w:rsid w:val="00F35E09"/>
    <w:rsid w:val="00F8184A"/>
    <w:rsid w:val="00F86831"/>
    <w:rsid w:val="00F93007"/>
    <w:rsid w:val="00FA09F1"/>
    <w:rsid w:val="00FA2769"/>
    <w:rsid w:val="00FE7D47"/>
    <w:rsid w:val="00F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63225"/>
  <w15:chartTrackingRefBased/>
  <w15:docId w15:val="{CE09B0C7-1F79-4CDB-A897-01D92F4F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3B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7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769"/>
  </w:style>
  <w:style w:type="paragraph" w:styleId="Footer">
    <w:name w:val="footer"/>
    <w:basedOn w:val="Normal"/>
    <w:link w:val="FooterChar"/>
    <w:uiPriority w:val="99"/>
    <w:unhideWhenUsed/>
    <w:rsid w:val="00FA27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Dudka</dc:creator>
  <cp:keywords/>
  <dc:description/>
  <cp:lastModifiedBy>Marian Dudka</cp:lastModifiedBy>
  <cp:revision>17</cp:revision>
  <dcterms:created xsi:type="dcterms:W3CDTF">2023-05-16T13:01:00Z</dcterms:created>
  <dcterms:modified xsi:type="dcterms:W3CDTF">2023-05-16T13:16:00Z</dcterms:modified>
</cp:coreProperties>
</file>