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517" w14:textId="77777777" w:rsidR="00091FAA" w:rsidRDefault="00FE720E">
      <w:pPr>
        <w:spacing w:after="337" w:line="259" w:lineRule="auto"/>
        <w:ind w:left="0" w:right="-79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52315B" wp14:editId="393C307F">
                <wp:extent cx="7162800" cy="853439"/>
                <wp:effectExtent l="0" t="0" r="0" b="0"/>
                <wp:docPr id="2127" name="Group 2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853439"/>
                          <a:chOff x="0" y="0"/>
                          <a:chExt cx="7162800" cy="853439"/>
                        </a:xfrm>
                      </wpg:grpSpPr>
                      <wps:wsp>
                        <wps:cNvPr id="2458" name="Shape 2458"/>
                        <wps:cNvSpPr/>
                        <wps:spPr>
                          <a:xfrm>
                            <a:off x="0" y="833120"/>
                            <a:ext cx="71526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2640" h="20320">
                                <a:moveTo>
                                  <a:pt x="0" y="0"/>
                                </a:moveTo>
                                <a:lnTo>
                                  <a:pt x="7152640" y="0"/>
                                </a:lnTo>
                                <a:lnTo>
                                  <a:pt x="71526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2519680" y="406399"/>
                            <a:ext cx="10160" cy="23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3680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36880"/>
                            <a:ext cx="2397760" cy="233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2651760" y="468416"/>
                            <a:ext cx="2215667" cy="241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555A0" w14:textId="77777777" w:rsidR="00091FAA" w:rsidRDefault="00FE720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666666"/>
                                  <w:w w:val="108"/>
                                  <w:sz w:val="26"/>
                                </w:rPr>
                                <w:t>http://nyti.ms/1dUeUQ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317675" y="468416"/>
                            <a:ext cx="110481" cy="241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B1419" w14:textId="77777777" w:rsidR="00091FAA" w:rsidRDefault="00FE720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hyperlink r:id="rId7">
                                <w:r>
                                  <w:rPr>
                                    <w:rFonts w:ascii="Calibri" w:eastAsia="Calibri" w:hAnsi="Calibri" w:cs="Calibri"/>
                                    <w:color w:val="666666"/>
                                    <w:w w:val="108"/>
                                    <w:sz w:val="26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187440" y="0"/>
                            <a:ext cx="975360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52315B" id="Group 2127" o:spid="_x0000_s1026" style="width:564pt;height:67.2pt;mso-position-horizontal-relative:char;mso-position-vertical-relative:line" coordsize="71628,8534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">
                <v:shape id="Shape 2458" o:spid="_x0000_s1027" style="position:absolute;top:8331;width:71526;height:203;visibility:visible;mso-wrap-style:square;v-text-anchor:top" coordsize="7152640,203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" path="m,l7152640,r,20320l,20320,,e" fillcolor="#ccc" stroked="f" strokeweight="0">
                  <v:stroke miterlimit="83231f" joinstyle="miter"/>
                  <v:path arrowok="t" textboxrect="0,0,7152640,20320"/>
                </v:shape>
                <v:shape id="Shape 2459" o:spid="_x0000_s1028" style="position:absolute;left:25196;top:4063;width:102;height:2337;visibility:visible;mso-wrap-style:square;v-text-anchor:top" coordsize="10160,2336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" path="m,l10160,r,233680l,233680,,e" fillcolor="#ccc" stroked="f" strokeweight="0">
                  <v:stroke miterlimit="83231f" joinstyle="miter"/>
                  <v:path arrowok="t" textboxrect="0,0,10160,23368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top:4368;width:23977;height:233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">
                  <v:imagedata r:id="rId9" o:title=""/>
                </v:shape>
                <v:rect id="Rectangle 52" o:spid="_x0000_s1030" style="position:absolute;left:26517;top:4684;width:22157;height:241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1tp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eR1tp8gAAADh&#13;&#10;AAAADwAAAAAAAAAAAAAAAAAIAgAAZHJzL2Rvd25yZXYueG1sUEsFBgAAAAADAAMAtwAAAP0CAAAA&#13;&#10;AA==&#13;&#10;" filled="f" stroked="f">
                  <v:textbox inset="0,0,0,0">
                    <w:txbxContent>
                      <w:p w14:paraId="52A555A0" w14:textId="77777777" w:rsidR="00091FAA" w:rsidRDefault="00FE720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color w:val="666666"/>
                            <w:w w:val="108"/>
                            <w:sz w:val="26"/>
                          </w:rPr>
                          <w:t>http://nyti.ms/1dUeUQ</w:t>
                        </w:r>
                      </w:p>
                    </w:txbxContent>
                  </v:textbox>
                </v:rect>
                <v:rect id="Rectangle 53" o:spid="_x0000_s1031" style="position:absolute;left:43176;top:4684;width:1105;height:241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MT7e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D8xPt6ygAA&#13;&#10;AOEAAAAPAAAAAAAAAAAAAAAAAAgCAABkcnMvZG93bnJldi54bWxQSwUGAAAAAAMAAwC3AAAA/wIA&#13;&#10;AAAA&#13;&#10;" filled="f" stroked="f">
                  <v:textbox inset="0,0,0,0">
                    <w:txbxContent>
                      <w:p w14:paraId="4DEB1419" w14:textId="77777777" w:rsidR="00091FAA" w:rsidRDefault="00FE720E">
                        <w:pPr>
                          <w:spacing w:after="160" w:line="259" w:lineRule="auto"/>
                          <w:ind w:left="0" w:right="0" w:firstLine="0"/>
                        </w:pPr>
                        <w:hyperlink r:id="rId10">
                          <w:r>
                            <w:rPr>
                              <w:rFonts w:ascii="Calibri" w:eastAsia="Calibri" w:hAnsi="Calibri" w:cs="Calibri"/>
                              <w:color w:val="666666"/>
                              <w:w w:val="108"/>
                              <w:sz w:val="26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shape id="Picture 47" o:spid="_x0000_s1032" type="#_x0000_t75" style="position:absolute;left:61874;width:9754;height:60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">
                  <v:imagedata r:id="rId11" o:title=""/>
                </v:shape>
                <w10:anchorlock/>
              </v:group>
            </w:pict>
          </mc:Fallback>
        </mc:AlternateContent>
      </w:r>
    </w:p>
    <w:p w14:paraId="7016CA33" w14:textId="77777777" w:rsidR="00091FAA" w:rsidRDefault="00FE720E">
      <w:pPr>
        <w:tabs>
          <w:tab w:val="center" w:pos="2029"/>
          <w:tab w:val="center" w:pos="3210"/>
        </w:tabs>
        <w:spacing w:after="574" w:line="259" w:lineRule="auto"/>
        <w:ind w:left="0" w:right="0" w:firstLine="0"/>
      </w:pPr>
      <w:hyperlink r:id="rId12">
        <w:r>
          <w:rPr>
            <w:rFonts w:ascii="Calibri" w:eastAsia="Calibri" w:hAnsi="Calibri" w:cs="Calibri"/>
            <w:b/>
            <w:sz w:val="19"/>
          </w:rPr>
          <w:t>THE OPINION PAGES</w:t>
        </w:r>
      </w:hyperlink>
      <w:r>
        <w:rPr>
          <w:rFonts w:ascii="Calibri" w:eastAsia="Calibri" w:hAnsi="Calibri" w:cs="Calibri"/>
          <w:b/>
          <w:sz w:val="19"/>
        </w:rPr>
        <w:tab/>
      </w:r>
      <w:r>
        <w:rPr>
          <w:rFonts w:ascii="Calibri" w:eastAsia="Calibri" w:hAnsi="Calibri" w:cs="Calibri"/>
          <w:sz w:val="19"/>
        </w:rPr>
        <w:t>|</w:t>
      </w:r>
      <w:r>
        <w:rPr>
          <w:rFonts w:ascii="Calibri" w:eastAsia="Calibri" w:hAnsi="Calibri" w:cs="Calibri"/>
          <w:sz w:val="19"/>
        </w:rPr>
        <w:tab/>
        <w:t>OP-ED CONTRIBUTOR</w:t>
      </w:r>
    </w:p>
    <w:p w14:paraId="3558053B" w14:textId="02EB50FB" w:rsidR="00091FAA" w:rsidRDefault="00FE720E">
      <w:pPr>
        <w:spacing w:after="79" w:line="259" w:lineRule="auto"/>
        <w:ind w:left="0" w:right="0" w:firstLine="0"/>
      </w:pPr>
      <w:proofErr w:type="spellStart"/>
      <w:r>
        <w:rPr>
          <w:rFonts w:ascii="Calibri" w:eastAsia="Calibri" w:hAnsi="Calibri" w:cs="Calibri"/>
          <w:b/>
          <w:sz w:val="51"/>
        </w:rPr>
        <w:t>Getting</w:t>
      </w:r>
      <w:proofErr w:type="spellEnd"/>
      <w:r>
        <w:rPr>
          <w:rFonts w:ascii="Calibri" w:eastAsia="Calibri" w:hAnsi="Calibri" w:cs="Calibri"/>
          <w:b/>
          <w:sz w:val="51"/>
        </w:rPr>
        <w:t xml:space="preserve"> </w:t>
      </w:r>
      <w:proofErr w:type="spellStart"/>
      <w:r>
        <w:rPr>
          <w:rFonts w:ascii="Calibri" w:eastAsia="Calibri" w:hAnsi="Calibri" w:cs="Calibri"/>
          <w:b/>
          <w:sz w:val="51"/>
        </w:rPr>
        <w:t>Ukraine</w:t>
      </w:r>
      <w:proofErr w:type="spellEnd"/>
      <w:r>
        <w:rPr>
          <w:rFonts w:ascii="Calibri" w:eastAsia="Calibri" w:hAnsi="Calibri" w:cs="Calibri"/>
          <w:b/>
          <w:sz w:val="51"/>
        </w:rPr>
        <w:t xml:space="preserve"> </w:t>
      </w:r>
      <w:proofErr w:type="spellStart"/>
      <w:r>
        <w:rPr>
          <w:rFonts w:ascii="Calibri" w:eastAsia="Calibri" w:hAnsi="Calibri" w:cs="Calibri"/>
          <w:b/>
          <w:sz w:val="51"/>
        </w:rPr>
        <w:t>Wrong</w:t>
      </w:r>
      <w:proofErr w:type="spellEnd"/>
      <w:r w:rsidR="00A34294">
        <w:rPr>
          <w:rFonts w:ascii="Calibri" w:eastAsia="Calibri" w:hAnsi="Calibri" w:cs="Calibri"/>
          <w:b/>
          <w:sz w:val="51"/>
        </w:rPr>
        <w:t xml:space="preserve"> – a must-</w:t>
      </w:r>
      <w:r w:rsidR="00D81E49">
        <w:rPr>
          <w:rFonts w:ascii="Calibri" w:eastAsia="Calibri" w:hAnsi="Calibri" w:cs="Calibri"/>
          <w:b/>
          <w:sz w:val="51"/>
        </w:rPr>
        <w:t>read</w:t>
      </w:r>
    </w:p>
    <w:p w14:paraId="0CCD8845" w14:textId="77777777" w:rsidR="00091FAA" w:rsidRDefault="00FE720E">
      <w:pPr>
        <w:pStyle w:val="Nagwek1"/>
        <w:tabs>
          <w:tab w:val="center" w:pos="3608"/>
        </w:tabs>
      </w:pPr>
      <w:r>
        <w:t>By JOHN J. MEARSHEIMER</w:t>
      </w:r>
      <w:r>
        <w:tab/>
      </w:r>
      <w:r>
        <w:rPr>
          <w:b w:val="0"/>
        </w:rPr>
        <w:t>MARCH 13, 2014</w:t>
      </w:r>
    </w:p>
    <w:p w14:paraId="43F17EC1" w14:textId="77777777" w:rsidR="00091FAA" w:rsidRDefault="00FE720E">
      <w:pPr>
        <w:ind w:left="753" w:right="4" w:firstLine="0"/>
      </w:pPr>
      <w:proofErr w:type="spellStart"/>
      <w:r>
        <w:t>President</w:t>
      </w:r>
      <w:proofErr w:type="spellEnd"/>
      <w:r>
        <w:t xml:space="preserve"> Obama </w:t>
      </w:r>
      <w:proofErr w:type="spellStart"/>
      <w:r>
        <w:t>has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tough</w:t>
      </w:r>
      <w:proofErr w:type="spellEnd"/>
      <w:r>
        <w:t xml:space="preserve"> with Russia by </w:t>
      </w:r>
      <w:proofErr w:type="spellStart"/>
      <w:r>
        <w:t>imposing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and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for </w:t>
      </w:r>
      <w:proofErr w:type="spellStart"/>
      <w:r>
        <w:t>Ukraine’s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big </w:t>
      </w:r>
      <w:proofErr w:type="spellStart"/>
      <w:r>
        <w:t>mistake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the same </w:t>
      </w:r>
      <w:proofErr w:type="spellStart"/>
      <w:r>
        <w:t>faulty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precipitate</w:t>
      </w:r>
      <w:proofErr w:type="spellEnd"/>
      <w:r>
        <w:t xml:space="preserve"> the </w:t>
      </w:r>
      <w:proofErr w:type="spellStart"/>
      <w:r>
        <w:t>crisis</w:t>
      </w:r>
      <w:proofErr w:type="spellEnd"/>
      <w:r>
        <w:t>.</w:t>
      </w:r>
    </w:p>
    <w:p w14:paraId="22989B17" w14:textId="77777777" w:rsidR="00091FAA" w:rsidRDefault="00FE720E">
      <w:pPr>
        <w:spacing w:after="79" w:line="259" w:lineRule="auto"/>
        <w:ind w:left="753" w:right="4" w:firstLine="0"/>
      </w:pPr>
      <w:proofErr w:type="spellStart"/>
      <w:r>
        <w:t>Instead</w:t>
      </w:r>
      <w:proofErr w:type="spellEnd"/>
      <w:r>
        <w:t xml:space="preserve"> of </w:t>
      </w:r>
      <w:proofErr w:type="spellStart"/>
      <w:r>
        <w:t>resolving</w:t>
      </w:r>
      <w:proofErr w:type="spellEnd"/>
      <w:r>
        <w:t xml:space="preserve"> </w:t>
      </w:r>
      <w:r>
        <w:t xml:space="preserve">the </w:t>
      </w:r>
      <w:proofErr w:type="spellStart"/>
      <w:r>
        <w:t>dispute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to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trouble</w:t>
      </w:r>
      <w:proofErr w:type="spellEnd"/>
      <w:r>
        <w:t>.</w:t>
      </w:r>
    </w:p>
    <w:p w14:paraId="53828730" w14:textId="77777777" w:rsidR="00091FAA" w:rsidRDefault="00FE720E">
      <w:pPr>
        <w:spacing w:after="79" w:line="259" w:lineRule="auto"/>
        <w:ind w:left="0" w:right="68" w:firstLine="0"/>
        <w:jc w:val="right"/>
      </w:pPr>
      <w:r>
        <w:t xml:space="preserve">The White House </w:t>
      </w:r>
      <w:proofErr w:type="spellStart"/>
      <w:r>
        <w:t>view</w:t>
      </w:r>
      <w:proofErr w:type="spellEnd"/>
      <w:r>
        <w:t xml:space="preserve">,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by </w:t>
      </w:r>
      <w:proofErr w:type="spellStart"/>
      <w:r>
        <w:t>Beltway</w:t>
      </w:r>
      <w:proofErr w:type="spellEnd"/>
      <w:r>
        <w:t xml:space="preserve"> </w:t>
      </w:r>
      <w:proofErr w:type="spellStart"/>
      <w:r>
        <w:t>insiders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United</w:t>
      </w:r>
    </w:p>
    <w:p w14:paraId="5189215D" w14:textId="77777777" w:rsidR="00091FAA" w:rsidRDefault="00FE720E">
      <w:pPr>
        <w:ind w:left="753" w:right="4" w:firstLine="0"/>
      </w:pPr>
      <w:proofErr w:type="spellStart"/>
      <w:r>
        <w:t>States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no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causing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.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Vladimir V. </w:t>
      </w:r>
      <w:proofErr w:type="spellStart"/>
      <w:r>
        <w:t>Putin’s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—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motives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illegitimate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. Washington </w:t>
      </w:r>
      <w:proofErr w:type="spellStart"/>
      <w:r>
        <w:t>played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role in </w:t>
      </w:r>
      <w:proofErr w:type="spellStart"/>
      <w:r>
        <w:t>precipitating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and </w:t>
      </w:r>
      <w:proofErr w:type="spellStart"/>
      <w:r>
        <w:t>Mr</w:t>
      </w:r>
      <w:proofErr w:type="spellEnd"/>
      <w:r>
        <w:t xml:space="preserve">. </w:t>
      </w:r>
      <w:proofErr w:type="spellStart"/>
      <w:r>
        <w:t>Pu</w:t>
      </w:r>
      <w:r>
        <w:t>tin’s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motivated</w:t>
      </w:r>
      <w:proofErr w:type="spellEnd"/>
      <w:r>
        <w:t xml:space="preserve"> by the same </w:t>
      </w:r>
      <w:proofErr w:type="spellStart"/>
      <w:r>
        <w:t>geopolitical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influence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United </w:t>
      </w:r>
      <w:proofErr w:type="spellStart"/>
      <w:r>
        <w:t>States</w:t>
      </w:r>
      <w:proofErr w:type="spellEnd"/>
      <w:r>
        <w:t>.</w:t>
      </w:r>
    </w:p>
    <w:p w14:paraId="14D1E054" w14:textId="77777777" w:rsidR="00091FAA" w:rsidRDefault="00FE720E">
      <w:pPr>
        <w:ind w:left="753" w:right="4"/>
      </w:pPr>
      <w:r>
        <w:t xml:space="preserve">The </w:t>
      </w:r>
      <w:proofErr w:type="spellStart"/>
      <w:r>
        <w:t>taproot</w:t>
      </w:r>
      <w:proofErr w:type="spellEnd"/>
      <w:r>
        <w:t xml:space="preserve"> of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NATO </w:t>
      </w:r>
      <w:proofErr w:type="spellStart"/>
      <w:r>
        <w:t>expansion</w:t>
      </w:r>
      <w:proofErr w:type="spellEnd"/>
      <w:r>
        <w:t xml:space="preserve"> and </w:t>
      </w:r>
      <w:proofErr w:type="spellStart"/>
      <w:r>
        <w:t>Washington’s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out of </w:t>
      </w:r>
      <w:proofErr w:type="spellStart"/>
      <w:r>
        <w:t>Moscow’s</w:t>
      </w:r>
      <w:proofErr w:type="spellEnd"/>
      <w:r>
        <w:t xml:space="preserve"> orbit and </w:t>
      </w:r>
      <w:proofErr w:type="spellStart"/>
      <w:r>
        <w:t>inte</w:t>
      </w:r>
      <w:r>
        <w:t>grate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West. The </w:t>
      </w:r>
      <w:proofErr w:type="spellStart"/>
      <w:r>
        <w:t>Russians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intensely</w:t>
      </w:r>
      <w:proofErr w:type="spellEnd"/>
      <w:r>
        <w:t xml:space="preserve"> </w:t>
      </w:r>
      <w:proofErr w:type="spellStart"/>
      <w:r>
        <w:t>disliked</w:t>
      </w:r>
      <w:proofErr w:type="spellEnd"/>
      <w:r>
        <w:t xml:space="preserve"> but </w:t>
      </w:r>
      <w:proofErr w:type="spellStart"/>
      <w:r>
        <w:t>tolerated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NATO </w:t>
      </w:r>
      <w:proofErr w:type="spellStart"/>
      <w:r>
        <w:t>expansion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accession</w:t>
      </w:r>
      <w:proofErr w:type="spellEnd"/>
      <w:r>
        <w:t xml:space="preserve"> of Poland and the </w:t>
      </w:r>
      <w:proofErr w:type="spellStart"/>
      <w:r>
        <w:t>Baltic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But </w:t>
      </w:r>
      <w:proofErr w:type="spellStart"/>
      <w:r>
        <w:t>when</w:t>
      </w:r>
      <w:proofErr w:type="spellEnd"/>
      <w:r>
        <w:t xml:space="preserve"> NATO </w:t>
      </w:r>
      <w:proofErr w:type="spellStart"/>
      <w:r>
        <w:t>announced</w:t>
      </w:r>
      <w:proofErr w:type="spellEnd"/>
      <w:r>
        <w:t xml:space="preserve"> in 2008 </w:t>
      </w:r>
      <w:proofErr w:type="spellStart"/>
      <w:r>
        <w:t>that</w:t>
      </w:r>
      <w:proofErr w:type="spellEnd"/>
      <w:r>
        <w:t xml:space="preserve"> Georgia and </w:t>
      </w:r>
      <w:proofErr w:type="spellStart"/>
      <w:r>
        <w:t>Ukraine</w:t>
      </w:r>
      <w:proofErr w:type="spellEnd"/>
      <w:r>
        <w:t xml:space="preserve"> “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</w:t>
      </w:r>
    </w:p>
    <w:p w14:paraId="5297AD70" w14:textId="77777777" w:rsidR="00091FAA" w:rsidRDefault="00FE720E">
      <w:pPr>
        <w:ind w:left="753" w:right="4" w:firstLine="0"/>
      </w:pPr>
      <w:r>
        <w:t>NATO,” Russi</w:t>
      </w:r>
      <w:r>
        <w:t xml:space="preserve">a drew a </w:t>
      </w:r>
      <w:proofErr w:type="spellStart"/>
      <w:r>
        <w:t>line</w:t>
      </w:r>
      <w:proofErr w:type="spellEnd"/>
      <w:r>
        <w:t xml:space="preserve"> in the </w:t>
      </w:r>
      <w:proofErr w:type="spellStart"/>
      <w:r>
        <w:t>sand</w:t>
      </w:r>
      <w:proofErr w:type="spellEnd"/>
      <w:r>
        <w:t xml:space="preserve">. Georgia and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 xml:space="preserve">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doorstep</w:t>
      </w:r>
      <w:proofErr w:type="spellEnd"/>
      <w:r>
        <w:t xml:space="preserve">. </w:t>
      </w:r>
      <w:proofErr w:type="spellStart"/>
      <w:r>
        <w:t>Indeed</w:t>
      </w:r>
      <w:proofErr w:type="spellEnd"/>
      <w:r>
        <w:t xml:space="preserve">,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forceful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August 2008 war with Georgia was </w:t>
      </w:r>
      <w:proofErr w:type="spellStart"/>
      <w:r>
        <w:t>driven</w:t>
      </w:r>
      <w:proofErr w:type="spellEnd"/>
      <w:r>
        <w:t xml:space="preserve"> in </w:t>
      </w:r>
      <w:proofErr w:type="spellStart"/>
      <w:r>
        <w:t>large</w:t>
      </w:r>
      <w:proofErr w:type="spellEnd"/>
      <w:r>
        <w:t xml:space="preserve"> part by </w:t>
      </w:r>
      <w:proofErr w:type="spellStart"/>
      <w:r>
        <w:t>Moscow’s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Georgia fro</w:t>
      </w:r>
      <w:r>
        <w:t xml:space="preserve">m </w:t>
      </w:r>
      <w:proofErr w:type="spellStart"/>
      <w:r>
        <w:t>joining</w:t>
      </w:r>
      <w:proofErr w:type="spellEnd"/>
      <w:r>
        <w:t xml:space="preserve"> NATO and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West.</w:t>
      </w:r>
    </w:p>
    <w:p w14:paraId="1FE58100" w14:textId="77777777" w:rsidR="00091FAA" w:rsidRDefault="00FE720E">
      <w:pPr>
        <w:ind w:left="753" w:right="4"/>
      </w:pPr>
      <w:r>
        <w:t xml:space="preserve">Fast </w:t>
      </w:r>
      <w:proofErr w:type="spellStart"/>
      <w:r>
        <w:t>forward</w:t>
      </w:r>
      <w:proofErr w:type="spellEnd"/>
      <w:r>
        <w:t xml:space="preserve"> to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seemed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Viktor F. </w:t>
      </w:r>
      <w:proofErr w:type="spellStart"/>
      <w:r>
        <w:t>Yanukovych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with the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that</w:t>
      </w:r>
      <w:proofErr w:type="spellEnd"/>
      <w:r>
        <w:t xml:space="preserve"> was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deepen</w:t>
      </w:r>
      <w:proofErr w:type="spellEnd"/>
      <w:r>
        <w:t xml:space="preserve"> </w:t>
      </w:r>
      <w:proofErr w:type="spellStart"/>
      <w:r>
        <w:t>Ukraine’s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with the West and </w:t>
      </w:r>
      <w:proofErr w:type="spellStart"/>
      <w:r>
        <w:t>greatly</w:t>
      </w:r>
      <w:proofErr w:type="spellEnd"/>
      <w:r>
        <w:t xml:space="preserve"> </w:t>
      </w:r>
      <w:proofErr w:type="spellStart"/>
      <w:r>
        <w:t>redu</w:t>
      </w:r>
      <w:r>
        <w:t>ce</w:t>
      </w:r>
      <w:proofErr w:type="spellEnd"/>
      <w:r>
        <w:t xml:space="preserve"> </w:t>
      </w:r>
      <w:proofErr w:type="spellStart"/>
      <w:r>
        <w:lastRenderedPageBreak/>
        <w:t>Moscow’s</w:t>
      </w:r>
      <w:proofErr w:type="spellEnd"/>
      <w:r>
        <w:t xml:space="preserve"> influence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Mr</w:t>
      </w:r>
      <w:proofErr w:type="spellEnd"/>
      <w:r>
        <w:t xml:space="preserve">. Putin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. </w:t>
      </w:r>
      <w:proofErr w:type="spellStart"/>
      <w:r>
        <w:t>Yanukovych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to </w:t>
      </w:r>
      <w:proofErr w:type="spellStart"/>
      <w:r>
        <w:t>protests</w:t>
      </w:r>
      <w:proofErr w:type="spellEnd"/>
      <w:r>
        <w:t xml:space="preserve"> in western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pro-Western </w:t>
      </w:r>
      <w:proofErr w:type="spellStart"/>
      <w:r>
        <w:t>sentiment</w:t>
      </w:r>
      <w:proofErr w:type="spellEnd"/>
      <w:r>
        <w:t xml:space="preserve"> and much </w:t>
      </w:r>
      <w:proofErr w:type="spellStart"/>
      <w:r>
        <w:t>hostility</w:t>
      </w:r>
      <w:proofErr w:type="spellEnd"/>
      <w:r>
        <w:t xml:space="preserve"> to </w:t>
      </w:r>
      <w:proofErr w:type="spellStart"/>
      <w:r>
        <w:t>Moscow</w:t>
      </w:r>
      <w:proofErr w:type="spellEnd"/>
      <w:r>
        <w:t>.</w:t>
      </w:r>
    </w:p>
    <w:p w14:paraId="42929246" w14:textId="77777777" w:rsidR="00091FAA" w:rsidRDefault="00FE720E">
      <w:pPr>
        <w:ind w:left="753" w:right="4"/>
      </w:pPr>
      <w:r>
        <w:t xml:space="preserve">The Obama </w:t>
      </w:r>
      <w:proofErr w:type="spellStart"/>
      <w:r>
        <w:t>administr</w:t>
      </w:r>
      <w:r>
        <w:t>ation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a </w:t>
      </w:r>
      <w:proofErr w:type="spellStart"/>
      <w:r>
        <w:t>fatal</w:t>
      </w:r>
      <w:proofErr w:type="spellEnd"/>
      <w:r>
        <w:t xml:space="preserve"> </w:t>
      </w:r>
      <w:proofErr w:type="spellStart"/>
      <w:r>
        <w:t>mistake</w:t>
      </w:r>
      <w:proofErr w:type="spellEnd"/>
      <w:r>
        <w:t xml:space="preserve"> by </w:t>
      </w:r>
      <w:proofErr w:type="spellStart"/>
      <w:r>
        <w:t>backing</w:t>
      </w:r>
      <w:proofErr w:type="spellEnd"/>
      <w:r>
        <w:t xml:space="preserve"> the </w:t>
      </w:r>
      <w:proofErr w:type="spellStart"/>
      <w:r>
        <w:t>protesters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escalate</w:t>
      </w:r>
      <w:proofErr w:type="spellEnd"/>
      <w:r>
        <w:t xml:space="preserve"> the </w:t>
      </w:r>
      <w:proofErr w:type="spellStart"/>
      <w:r>
        <w:t>crisis</w:t>
      </w:r>
      <w:proofErr w:type="spellEnd"/>
      <w:r>
        <w:t xml:space="preserve"> and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to the </w:t>
      </w:r>
      <w:proofErr w:type="spellStart"/>
      <w:r>
        <w:t>toppling</w:t>
      </w:r>
      <w:proofErr w:type="spellEnd"/>
      <w:r>
        <w:t xml:space="preserve"> of </w:t>
      </w:r>
      <w:proofErr w:type="spellStart"/>
      <w:r>
        <w:t>Mr</w:t>
      </w:r>
      <w:proofErr w:type="spellEnd"/>
      <w:r>
        <w:t xml:space="preserve">. </w:t>
      </w:r>
      <w:proofErr w:type="spellStart"/>
      <w:r>
        <w:t>Yanukovych</w:t>
      </w:r>
      <w:proofErr w:type="spellEnd"/>
      <w:r>
        <w:t xml:space="preserve">. A pro-Western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in </w:t>
      </w:r>
      <w:proofErr w:type="spellStart"/>
      <w:r>
        <w:t>Kiev</w:t>
      </w:r>
      <w:proofErr w:type="spellEnd"/>
      <w:r>
        <w:t xml:space="preserve">.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ambassador</w:t>
      </w:r>
      <w:proofErr w:type="spellEnd"/>
      <w:r>
        <w:t xml:space="preserve"> to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encoura</w:t>
      </w:r>
      <w:r>
        <w:t>ging</w:t>
      </w:r>
      <w:proofErr w:type="spellEnd"/>
      <w:r>
        <w:t xml:space="preserve"> the </w:t>
      </w:r>
      <w:proofErr w:type="spellStart"/>
      <w:r>
        <w:t>protesters</w:t>
      </w:r>
      <w:proofErr w:type="spellEnd"/>
      <w:r>
        <w:t xml:space="preserve">, </w:t>
      </w:r>
      <w:proofErr w:type="spellStart"/>
      <w:r>
        <w:t>proclaimed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“a </w:t>
      </w:r>
      <w:proofErr w:type="spellStart"/>
      <w:r>
        <w:t>day</w:t>
      </w:r>
      <w:proofErr w:type="spellEnd"/>
      <w:r>
        <w:t xml:space="preserve"> for the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books</w:t>
      </w:r>
      <w:proofErr w:type="spellEnd"/>
      <w:r>
        <w:t>.”</w:t>
      </w:r>
    </w:p>
    <w:p w14:paraId="0C0266E4" w14:textId="77777777" w:rsidR="00091FAA" w:rsidRDefault="00FE720E">
      <w:pPr>
        <w:ind w:left="753" w:right="4"/>
      </w:pPr>
      <w:proofErr w:type="spellStart"/>
      <w:r>
        <w:t>Mr</w:t>
      </w:r>
      <w:proofErr w:type="spellEnd"/>
      <w:r>
        <w:t xml:space="preserve">. Putin,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He </w:t>
      </w:r>
      <w:proofErr w:type="spellStart"/>
      <w:r>
        <w:t>viewed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as a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to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>.</w:t>
      </w:r>
    </w:p>
    <w:p w14:paraId="5331FC0A" w14:textId="77777777" w:rsidR="00091FAA" w:rsidRDefault="00FE720E">
      <w:pPr>
        <w:ind w:left="753" w:right="4"/>
      </w:pP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?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the United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leave</w:t>
      </w:r>
      <w:proofErr w:type="spellEnd"/>
      <w:r>
        <w:t xml:space="preserve"> the </w:t>
      </w:r>
      <w:proofErr w:type="spellStart"/>
      <w:r>
        <w:t>Cold</w:t>
      </w:r>
      <w:proofErr w:type="spellEnd"/>
      <w:r>
        <w:t xml:space="preserve"> War </w:t>
      </w:r>
      <w:proofErr w:type="spellStart"/>
      <w:r>
        <w:t>behind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Russia as a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</w:t>
      </w:r>
      <w:proofErr w:type="spellStart"/>
      <w:r>
        <w:t>early</w:t>
      </w:r>
      <w:proofErr w:type="spellEnd"/>
      <w:r>
        <w:t xml:space="preserve"> 1990s and </w:t>
      </w:r>
      <w:proofErr w:type="spellStart"/>
      <w:r>
        <w:t>ignored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protests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NATO’s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objections</w:t>
      </w:r>
      <w:proofErr w:type="spellEnd"/>
      <w:r>
        <w:t xml:space="preserve"> to </w:t>
      </w:r>
      <w:proofErr w:type="spellStart"/>
      <w:r>
        <w:t>America’s</w:t>
      </w:r>
      <w:proofErr w:type="spellEnd"/>
      <w:r>
        <w:t xml:space="preserve"> plan to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missile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</w:t>
      </w:r>
      <w:proofErr w:type="spellStart"/>
      <w:r>
        <w:t>Eastern</w:t>
      </w:r>
      <w:proofErr w:type="spellEnd"/>
      <w:r>
        <w:t xml:space="preserve"> Europe.</w:t>
      </w:r>
    </w:p>
    <w:p w14:paraId="3F9EE2DA" w14:textId="77777777" w:rsidR="00091FAA" w:rsidRDefault="00FE720E">
      <w:pPr>
        <w:ind w:left="753" w:right="4"/>
      </w:pPr>
      <w:r>
        <w:t xml:space="preserve">One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American </w:t>
      </w:r>
      <w:proofErr w:type="spellStart"/>
      <w:r>
        <w:t>policymakers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joining</w:t>
      </w:r>
      <w:proofErr w:type="spellEnd"/>
      <w:r>
        <w:t xml:space="preserve"> a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alliance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to the Monroe </w:t>
      </w:r>
      <w:proofErr w:type="spellStart"/>
      <w:r>
        <w:t>Doctrine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warns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out of the Western </w:t>
      </w:r>
      <w:proofErr w:type="spellStart"/>
      <w:r>
        <w:t>Hemisphere</w:t>
      </w:r>
      <w:proofErr w:type="spellEnd"/>
      <w:r>
        <w:t>.</w:t>
      </w:r>
    </w:p>
    <w:p w14:paraId="4D718928" w14:textId="77777777" w:rsidR="00091FAA" w:rsidRDefault="00FE720E">
      <w:pPr>
        <w:ind w:left="753" w:right="4"/>
      </w:pPr>
      <w:r>
        <w:t xml:space="preserve">But </w:t>
      </w:r>
      <w:proofErr w:type="spellStart"/>
      <w:r>
        <w:t>few</w:t>
      </w:r>
      <w:proofErr w:type="spellEnd"/>
      <w:r>
        <w:t xml:space="preserve"> A</w:t>
      </w:r>
      <w:r>
        <w:t xml:space="preserve">merican </w:t>
      </w:r>
      <w:proofErr w:type="spellStart"/>
      <w:r>
        <w:t>policymakers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putting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in </w:t>
      </w:r>
      <w:proofErr w:type="spellStart"/>
      <w:r>
        <w:t>Mr</w:t>
      </w:r>
      <w:proofErr w:type="spellEnd"/>
      <w:r>
        <w:t xml:space="preserve">. </w:t>
      </w:r>
      <w:proofErr w:type="spellStart"/>
      <w:r>
        <w:t>Putin’s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troops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Crimea</w:t>
      </w:r>
      <w:proofErr w:type="spellEnd"/>
      <w:r>
        <w:t xml:space="preserve">, </w:t>
      </w:r>
      <w:proofErr w:type="spellStart"/>
      <w:r>
        <w:t>threatened</w:t>
      </w:r>
      <w:proofErr w:type="spellEnd"/>
      <w:r>
        <w:t xml:space="preserve"> to </w:t>
      </w:r>
      <w:proofErr w:type="spellStart"/>
      <w:r>
        <w:t>invade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, and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leverage</w:t>
      </w:r>
      <w:proofErr w:type="spellEnd"/>
      <w:r>
        <w:t xml:space="preserve"> to </w:t>
      </w:r>
      <w:proofErr w:type="spellStart"/>
      <w:r>
        <w:t>undermine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regime in </w:t>
      </w:r>
      <w:proofErr w:type="spellStart"/>
      <w:r>
        <w:t>Kiev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was </w:t>
      </w:r>
      <w:proofErr w:type="spellStart"/>
      <w:r>
        <w:t>hostile</w:t>
      </w:r>
      <w:proofErr w:type="spellEnd"/>
      <w:r>
        <w:t xml:space="preserve"> to Russia.</w:t>
      </w:r>
    </w:p>
    <w:p w14:paraId="17A793B5" w14:textId="77777777" w:rsidR="00091FAA" w:rsidRDefault="00FE720E">
      <w:pPr>
        <w:ind w:left="753" w:right="4"/>
      </w:pPr>
      <w:proofErr w:type="spellStart"/>
      <w:r>
        <w:t>When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. Putin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he was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hardball</w:t>
      </w:r>
      <w:proofErr w:type="spellEnd"/>
      <w:r>
        <w:t xml:space="preserve">, </w:t>
      </w:r>
      <w:proofErr w:type="spellStart"/>
      <w:r>
        <w:t>Mr</w:t>
      </w:r>
      <w:proofErr w:type="spellEnd"/>
      <w:r>
        <w:t xml:space="preserve">. Obama </w:t>
      </w:r>
      <w:proofErr w:type="spellStart"/>
      <w:r>
        <w:t>responded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Russian leader “</w:t>
      </w:r>
      <w:proofErr w:type="spellStart"/>
      <w:r>
        <w:t>seems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set of </w:t>
      </w:r>
      <w:proofErr w:type="spellStart"/>
      <w:r>
        <w:t>lawyers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set of </w:t>
      </w:r>
      <w:proofErr w:type="spellStart"/>
      <w:r>
        <w:t>interpretations</w:t>
      </w:r>
      <w:proofErr w:type="spellEnd"/>
      <w:r>
        <w:t>.” But</w:t>
      </w:r>
      <w:r>
        <w:t xml:space="preserve"> the Russian leader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not </w:t>
      </w:r>
      <w:proofErr w:type="spellStart"/>
      <w:r>
        <w:t>talking</w:t>
      </w:r>
      <w:proofErr w:type="spellEnd"/>
      <w:r>
        <w:t xml:space="preserve"> with </w:t>
      </w:r>
      <w:proofErr w:type="spellStart"/>
      <w:r>
        <w:t>lawyers</w:t>
      </w:r>
      <w:proofErr w:type="spellEnd"/>
      <w:r>
        <w:t xml:space="preserve">; he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in </w:t>
      </w:r>
      <w:proofErr w:type="spellStart"/>
      <w:r>
        <w:t>geopolitical</w:t>
      </w:r>
      <w:proofErr w:type="spellEnd"/>
      <w:r>
        <w:t xml:space="preserve">, not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terms</w:t>
      </w:r>
      <w:proofErr w:type="spellEnd"/>
      <w:r>
        <w:t>.</w:t>
      </w:r>
    </w:p>
    <w:p w14:paraId="12DA47DF" w14:textId="77777777" w:rsidR="00091FAA" w:rsidRDefault="00FE720E">
      <w:pPr>
        <w:spacing w:after="79"/>
        <w:ind w:left="753" w:right="4"/>
      </w:pPr>
      <w:proofErr w:type="spellStart"/>
      <w:r>
        <w:t>Mr</w:t>
      </w:r>
      <w:proofErr w:type="spellEnd"/>
      <w:r>
        <w:t xml:space="preserve">. </w:t>
      </w:r>
      <w:proofErr w:type="spellStart"/>
      <w:r>
        <w:t>Putin’s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understandable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from one </w:t>
      </w:r>
      <w:proofErr w:type="spellStart"/>
      <w:r>
        <w:t>another</w:t>
      </w:r>
      <w:proofErr w:type="spellEnd"/>
      <w:r>
        <w:t xml:space="preserve">, major </w:t>
      </w:r>
      <w:proofErr w:type="spellStart"/>
      <w:r>
        <w:t>powers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acutely</w:t>
      </w:r>
      <w:proofErr w:type="spellEnd"/>
      <w:r>
        <w:t xml:space="preserve"> </w:t>
      </w:r>
      <w:proofErr w:type="spellStart"/>
      <w:r>
        <w:t>sensiti</w:t>
      </w:r>
      <w:r>
        <w:t>ve</w:t>
      </w:r>
      <w:proofErr w:type="spellEnd"/>
      <w:r>
        <w:t xml:space="preserve"> to </w:t>
      </w:r>
      <w:proofErr w:type="spellStart"/>
      <w:r>
        <w:t>threats</w:t>
      </w:r>
      <w:proofErr w:type="spellEnd"/>
      <w:r>
        <w:t xml:space="preserve"> —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—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ruthlessly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dangers</w:t>
      </w:r>
      <w:proofErr w:type="spellEnd"/>
      <w:r>
        <w:t xml:space="preserve">. International law and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back</w:t>
      </w:r>
      <w:proofErr w:type="spellEnd"/>
      <w:r>
        <w:t xml:space="preserve"> seat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stake</w:t>
      </w:r>
      <w:proofErr w:type="spellEnd"/>
      <w:r>
        <w:t>.</w:t>
      </w:r>
    </w:p>
    <w:p w14:paraId="5B03E391" w14:textId="77777777" w:rsidR="00091FAA" w:rsidRDefault="00FE720E">
      <w:pPr>
        <w:ind w:left="753" w:right="4"/>
      </w:pPr>
      <w:proofErr w:type="spellStart"/>
      <w:r>
        <w:lastRenderedPageBreak/>
        <w:t>Mr</w:t>
      </w:r>
      <w:proofErr w:type="spellEnd"/>
      <w:r>
        <w:t xml:space="preserve">. Obama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advised</w:t>
      </w:r>
      <w:proofErr w:type="spellEnd"/>
      <w:r>
        <w:t xml:space="preserve"> to stop </w:t>
      </w:r>
      <w:proofErr w:type="spellStart"/>
      <w:r>
        <w:t>talking</w:t>
      </w:r>
      <w:proofErr w:type="spellEnd"/>
      <w:r>
        <w:t xml:space="preserve"> to </w:t>
      </w:r>
      <w:proofErr w:type="spellStart"/>
      <w:r>
        <w:t>lawyers</w:t>
      </w:r>
      <w:proofErr w:type="spellEnd"/>
      <w:r>
        <w:t xml:space="preserve"> and start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strategist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did</w:t>
      </w:r>
      <w:proofErr w:type="spellEnd"/>
      <w:r>
        <w:t xml:space="preserve">, he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punishing</w:t>
      </w:r>
      <w:proofErr w:type="spellEnd"/>
      <w:r>
        <w:t xml:space="preserve"> the </w:t>
      </w:r>
      <w:proofErr w:type="spellStart"/>
      <w:r>
        <w:t>Russians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to </w:t>
      </w:r>
      <w:proofErr w:type="spellStart"/>
      <w:r>
        <w:t>pull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West’s</w:t>
      </w:r>
      <w:proofErr w:type="spellEnd"/>
      <w:r>
        <w:t xml:space="preserve"> </w:t>
      </w:r>
      <w:proofErr w:type="spellStart"/>
      <w:r>
        <w:t>camp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worse</w:t>
      </w:r>
      <w:proofErr w:type="spellEnd"/>
      <w:r>
        <w:t>.</w:t>
      </w:r>
    </w:p>
    <w:p w14:paraId="3F3E1C4D" w14:textId="77777777" w:rsidR="00091FAA" w:rsidRDefault="00FE720E">
      <w:pPr>
        <w:ind w:left="753" w:right="4"/>
      </w:pPr>
      <w:r>
        <w:t xml:space="preserve">The West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for </w:t>
      </w:r>
      <w:proofErr w:type="spellStart"/>
      <w:r>
        <w:t>inflicting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on Russia,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h</w:t>
      </w:r>
      <w:r>
        <w:t>as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to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and the West. It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invade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</w:t>
      </w:r>
      <w:proofErr w:type="spellStart"/>
      <w:r>
        <w:t>Crimea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regrettably</w:t>
      </w:r>
      <w:proofErr w:type="spellEnd"/>
      <w:r>
        <w:t xml:space="preserve"> </w:t>
      </w:r>
      <w:proofErr w:type="spellStart"/>
      <w:r>
        <w:t>relinquished</w:t>
      </w:r>
      <w:proofErr w:type="spellEnd"/>
      <w:r>
        <w:t xml:space="preserve"> the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arsenal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inherited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Soviet</w:t>
      </w:r>
      <w:proofErr w:type="spellEnd"/>
      <w:r>
        <w:t xml:space="preserve"> Union </w:t>
      </w:r>
      <w:proofErr w:type="spellStart"/>
      <w:r>
        <w:t>broke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no </w:t>
      </w:r>
      <w:proofErr w:type="spellStart"/>
      <w:r>
        <w:t>counter</w:t>
      </w:r>
      <w:proofErr w:type="spellEnd"/>
      <w:r>
        <w:t xml:space="preserve"> to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s</w:t>
      </w:r>
      <w:r>
        <w:t>uperiority</w:t>
      </w:r>
      <w:proofErr w:type="spellEnd"/>
      <w:r>
        <w:t>.</w:t>
      </w:r>
    </w:p>
    <w:p w14:paraId="4CD07BA8" w14:textId="77777777" w:rsidR="00091FAA" w:rsidRDefault="00FE720E">
      <w:pPr>
        <w:ind w:left="753" w:right="4"/>
      </w:pPr>
      <w:proofErr w:type="spellStart"/>
      <w:r>
        <w:t>Furthermore</w:t>
      </w:r>
      <w:proofErr w:type="spellEnd"/>
      <w:r>
        <w:t xml:space="preserve">, Russia </w:t>
      </w:r>
      <w:proofErr w:type="spellStart"/>
      <w:r>
        <w:t>could</w:t>
      </w:r>
      <w:proofErr w:type="spellEnd"/>
      <w:r>
        <w:t xml:space="preserve"> stop </w:t>
      </w:r>
      <w:proofErr w:type="spellStart"/>
      <w:r>
        <w:t>cooperating</w:t>
      </w:r>
      <w:proofErr w:type="spellEnd"/>
      <w:r>
        <w:t xml:space="preserve"> with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Iran and Syria;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badly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Ukraine’s</w:t>
      </w:r>
      <w:proofErr w:type="spellEnd"/>
      <w:r>
        <w:t xml:space="preserve"> </w:t>
      </w:r>
      <w:proofErr w:type="spellStart"/>
      <w:r>
        <w:t>struggling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in the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role as a major </w:t>
      </w:r>
      <w:proofErr w:type="spellStart"/>
      <w:r>
        <w:t>gas</w:t>
      </w:r>
      <w:proofErr w:type="spellEnd"/>
      <w:r>
        <w:t xml:space="preserve"> </w:t>
      </w:r>
      <w:proofErr w:type="spellStart"/>
      <w:r>
        <w:t>supplier</w:t>
      </w:r>
      <w:proofErr w:type="spellEnd"/>
      <w:r>
        <w:t xml:space="preserve">. Not </w:t>
      </w:r>
      <w:proofErr w:type="spellStart"/>
      <w:r>
        <w:t>surprisi</w:t>
      </w:r>
      <w:r>
        <w:t>ngly</w:t>
      </w:r>
      <w:proofErr w:type="spellEnd"/>
      <w:r>
        <w:t xml:space="preserve">, most </w:t>
      </w:r>
      <w:proofErr w:type="spellStart"/>
      <w:r>
        <w:t>Europeans</w:t>
      </w:r>
      <w:proofErr w:type="spellEnd"/>
      <w:r>
        <w:t xml:space="preserve"> </w:t>
      </w:r>
      <w:proofErr w:type="spellStart"/>
      <w:r>
        <w:t>aren’t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enthusiastic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employing</w:t>
      </w:r>
      <w:proofErr w:type="spellEnd"/>
      <w:r>
        <w:t xml:space="preserve"> </w:t>
      </w:r>
      <w:proofErr w:type="spellStart"/>
      <w:r>
        <w:t>costly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Russia.</w:t>
      </w:r>
    </w:p>
    <w:p w14:paraId="7524B305" w14:textId="77777777" w:rsidR="00091FAA" w:rsidRDefault="00FE720E">
      <w:pPr>
        <w:ind w:left="753" w:right="4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 West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impose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on Russia, </w:t>
      </w:r>
      <w:proofErr w:type="spellStart"/>
      <w:r>
        <w:t>Mr</w:t>
      </w:r>
      <w:proofErr w:type="spellEnd"/>
      <w:r>
        <w:t xml:space="preserve">. Putin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unlikely</w:t>
      </w:r>
      <w:proofErr w:type="spellEnd"/>
      <w:r>
        <w:t xml:space="preserve"> to </w:t>
      </w:r>
      <w:proofErr w:type="spellStart"/>
      <w:r>
        <w:t>back</w:t>
      </w:r>
      <w:proofErr w:type="spellEnd"/>
      <w:r>
        <w:t xml:space="preserve"> down.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stake</w:t>
      </w:r>
      <w:proofErr w:type="spellEnd"/>
      <w:r>
        <w:t xml:space="preserve">,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invariably</w:t>
      </w:r>
      <w:proofErr w:type="spellEnd"/>
      <w:r>
        <w:t xml:space="preserve"> </w:t>
      </w:r>
      <w:proofErr w:type="spellStart"/>
      <w:r>
        <w:t>wi</w:t>
      </w:r>
      <w:r>
        <w:t>lling</w:t>
      </w:r>
      <w:proofErr w:type="spellEnd"/>
      <w:r>
        <w:t xml:space="preserve"> to </w:t>
      </w:r>
      <w:proofErr w:type="spellStart"/>
      <w:r>
        <w:t>suffer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reason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Russia,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>.</w:t>
      </w:r>
    </w:p>
    <w:p w14:paraId="1BF4C29A" w14:textId="77777777" w:rsidR="00091FAA" w:rsidRDefault="00FE720E">
      <w:pPr>
        <w:ind w:left="753" w:right="4"/>
      </w:pPr>
      <w:proofErr w:type="spellStart"/>
      <w:r>
        <w:t>Mr</w:t>
      </w:r>
      <w:proofErr w:type="spellEnd"/>
      <w:r>
        <w:t xml:space="preserve">. Obama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adopt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policy </w:t>
      </w:r>
      <w:proofErr w:type="spellStart"/>
      <w:r>
        <w:t>toward</w:t>
      </w:r>
      <w:proofErr w:type="spellEnd"/>
      <w:r>
        <w:t xml:space="preserve"> Russia and </w:t>
      </w:r>
      <w:proofErr w:type="spellStart"/>
      <w:r>
        <w:t>Ukraine</w:t>
      </w:r>
      <w:proofErr w:type="spellEnd"/>
      <w:r>
        <w:t xml:space="preserve"> — one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war by </w:t>
      </w:r>
      <w:proofErr w:type="spellStart"/>
      <w:r>
        <w:t>recognizing</w:t>
      </w:r>
      <w:proofErr w:type="spellEnd"/>
      <w:r>
        <w:t xml:space="preserve"> </w:t>
      </w:r>
      <w:proofErr w:type="spellStart"/>
      <w:r>
        <w:t>Russia’s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inte</w:t>
      </w:r>
      <w:r>
        <w:t>rests</w:t>
      </w:r>
      <w:proofErr w:type="spellEnd"/>
      <w:r>
        <w:t xml:space="preserve"> and </w:t>
      </w:r>
      <w:proofErr w:type="spellStart"/>
      <w:r>
        <w:t>upholding</w:t>
      </w:r>
      <w:proofErr w:type="spellEnd"/>
      <w:r>
        <w:t xml:space="preserve"> </w:t>
      </w:r>
      <w:proofErr w:type="spellStart"/>
      <w:r>
        <w:t>Ukraine’s</w:t>
      </w:r>
      <w:proofErr w:type="spellEnd"/>
      <w:r>
        <w:t xml:space="preserve"> </w:t>
      </w:r>
      <w:proofErr w:type="spellStart"/>
      <w:r>
        <w:t>territorial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>.</w:t>
      </w:r>
    </w:p>
    <w:p w14:paraId="17DA441F" w14:textId="77777777" w:rsidR="00091FAA" w:rsidRDefault="00FE720E">
      <w:pPr>
        <w:ind w:left="753" w:right="4"/>
      </w:pPr>
      <w:r>
        <w:t xml:space="preserve">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,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Georgia and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become</w:t>
      </w:r>
      <w:proofErr w:type="spellEnd"/>
      <w:r>
        <w:t xml:space="preserve"> NATO </w:t>
      </w:r>
      <w:proofErr w:type="spellStart"/>
      <w:r>
        <w:t>members</w:t>
      </w:r>
      <w:proofErr w:type="spellEnd"/>
      <w:r>
        <w:t xml:space="preserve">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interfere</w:t>
      </w:r>
      <w:proofErr w:type="spellEnd"/>
      <w:r>
        <w:t xml:space="preserve"> in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elections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be </w:t>
      </w:r>
      <w:proofErr w:type="spellStart"/>
      <w:r>
        <w:t>sympathetic</w:t>
      </w:r>
      <w:proofErr w:type="spellEnd"/>
      <w:r>
        <w:t xml:space="preserve"> to a </w:t>
      </w:r>
      <w:proofErr w:type="spellStart"/>
      <w:r>
        <w:t>virulently</w:t>
      </w:r>
      <w:proofErr w:type="spellEnd"/>
      <w:r>
        <w:t xml:space="preserve"> </w:t>
      </w:r>
      <w:proofErr w:type="spellStart"/>
      <w:r>
        <w:t>antiRussian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in </w:t>
      </w:r>
      <w:proofErr w:type="spellStart"/>
      <w:r>
        <w:t>Kiev</w:t>
      </w:r>
      <w:proofErr w:type="spellEnd"/>
      <w:r>
        <w:t xml:space="preserve">.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minority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the status of Russian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In </w:t>
      </w:r>
      <w:proofErr w:type="spellStart"/>
      <w:r>
        <w:t>short</w:t>
      </w:r>
      <w:proofErr w:type="spellEnd"/>
      <w:r>
        <w:t xml:space="preserve">,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r>
        <w:t>East and West.</w:t>
      </w:r>
    </w:p>
    <w:p w14:paraId="2B741941" w14:textId="77777777" w:rsidR="00091FAA" w:rsidRDefault="00FE720E">
      <w:pPr>
        <w:ind w:left="753" w:right="4"/>
      </w:pPr>
      <w:proofErr w:type="spellStart"/>
      <w:r>
        <w:t>Some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policy </w:t>
      </w:r>
      <w:proofErr w:type="spellStart"/>
      <w:r>
        <w:t>prescriptions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to a </w:t>
      </w:r>
      <w:proofErr w:type="spellStart"/>
      <w:r>
        <w:t>defeat</w:t>
      </w:r>
      <w:proofErr w:type="spellEnd"/>
      <w:r>
        <w:t xml:space="preserve"> for </w:t>
      </w:r>
      <w:proofErr w:type="spellStart"/>
      <w:r>
        <w:t>America</w:t>
      </w:r>
      <w:proofErr w:type="spellEnd"/>
      <w:r>
        <w:t xml:space="preserve">. On the </w:t>
      </w:r>
      <w:proofErr w:type="spellStart"/>
      <w:r>
        <w:t>contrary</w:t>
      </w:r>
      <w:proofErr w:type="spellEnd"/>
      <w:r>
        <w:t xml:space="preserve">, Washington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deep-seated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ending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and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as a </w:t>
      </w:r>
      <w:proofErr w:type="spellStart"/>
      <w:r>
        <w:t>sovereign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Russia and NATO.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good</w:t>
      </w:r>
      <w:proofErr w:type="spellEnd"/>
      <w:r>
        <w:t xml:space="preserve"> relations with Russia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Moscow’s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deal</w:t>
      </w:r>
      <w:proofErr w:type="spellEnd"/>
      <w:r>
        <w:t xml:space="preserve"> with Iran, Syria, </w:t>
      </w:r>
      <w:proofErr w:type="spellStart"/>
      <w:r>
        <w:t>Afghanistan</w:t>
      </w:r>
      <w:proofErr w:type="spellEnd"/>
      <w:r>
        <w:t xml:space="preserve">, and </w:t>
      </w:r>
      <w:proofErr w:type="spellStart"/>
      <w:r>
        <w:t>eventually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China, the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genuine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rival</w:t>
      </w:r>
      <w:proofErr w:type="spellEnd"/>
      <w:r>
        <w:t xml:space="preserve"> to the United </w:t>
      </w:r>
      <w:proofErr w:type="spellStart"/>
      <w:r>
        <w:t>States</w:t>
      </w:r>
      <w:proofErr w:type="spellEnd"/>
      <w:r>
        <w:t>.</w:t>
      </w:r>
    </w:p>
    <w:p w14:paraId="1FF98ABD" w14:textId="77777777" w:rsidR="00091FAA" w:rsidRDefault="00FE720E">
      <w:pPr>
        <w:spacing w:after="112"/>
        <w:ind w:right="0" w:firstLine="528"/>
      </w:pPr>
      <w:r>
        <w:rPr>
          <w:i/>
        </w:rPr>
        <w:lastRenderedPageBreak/>
        <w:t xml:space="preserve">John J. </w:t>
      </w:r>
      <w:proofErr w:type="spellStart"/>
      <w:r>
        <w:rPr>
          <w:i/>
        </w:rPr>
        <w:t>Mearsheimer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professor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political</w:t>
      </w:r>
      <w:proofErr w:type="spellEnd"/>
      <w:r>
        <w:rPr>
          <w:i/>
        </w:rPr>
        <w:t xml:space="preserve"> science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University</w:t>
      </w:r>
      <w:proofErr w:type="spellEnd"/>
      <w:r>
        <w:rPr>
          <w:i/>
        </w:rPr>
        <w:t xml:space="preserve"> of Chicago,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of “The </w:t>
      </w:r>
      <w:proofErr w:type="spellStart"/>
      <w:r>
        <w:rPr>
          <w:i/>
        </w:rPr>
        <w:t>Tragedy</w:t>
      </w:r>
      <w:proofErr w:type="spellEnd"/>
      <w:r>
        <w:rPr>
          <w:i/>
        </w:rPr>
        <w:t xml:space="preserve"> of Great Power </w:t>
      </w:r>
      <w:proofErr w:type="spellStart"/>
      <w:r>
        <w:rPr>
          <w:i/>
        </w:rPr>
        <w:t>Politics</w:t>
      </w:r>
      <w:proofErr w:type="spellEnd"/>
      <w:r>
        <w:rPr>
          <w:i/>
        </w:rPr>
        <w:t>.”</w:t>
      </w:r>
    </w:p>
    <w:p w14:paraId="434C2A02" w14:textId="77777777" w:rsidR="00091FAA" w:rsidRDefault="00FE720E">
      <w:pPr>
        <w:spacing w:after="247" w:line="259" w:lineRule="auto"/>
        <w:ind w:right="0" w:firstLine="0"/>
      </w:pPr>
      <w:r>
        <w:rPr>
          <w:rFonts w:ascii="Calibri" w:eastAsia="Calibri" w:hAnsi="Calibri" w:cs="Calibri"/>
          <w:color w:val="444444"/>
          <w:sz w:val="21"/>
        </w:rPr>
        <w:t xml:space="preserve">A version of </w:t>
      </w:r>
      <w:proofErr w:type="spellStart"/>
      <w:r>
        <w:rPr>
          <w:rFonts w:ascii="Calibri" w:eastAsia="Calibri" w:hAnsi="Calibri" w:cs="Calibri"/>
          <w:color w:val="444444"/>
          <w:sz w:val="21"/>
        </w:rPr>
        <w:t>this</w:t>
      </w:r>
      <w:proofErr w:type="spellEnd"/>
      <w:r>
        <w:rPr>
          <w:rFonts w:ascii="Calibri" w:eastAsia="Calibri" w:hAnsi="Calibri" w:cs="Calibri"/>
          <w:color w:val="444444"/>
          <w:sz w:val="21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1"/>
        </w:rPr>
        <w:t>op-ed</w:t>
      </w:r>
      <w:proofErr w:type="spellEnd"/>
      <w:r>
        <w:rPr>
          <w:rFonts w:ascii="Calibri" w:eastAsia="Calibri" w:hAnsi="Calibri" w:cs="Calibri"/>
          <w:color w:val="444444"/>
          <w:sz w:val="21"/>
        </w:rPr>
        <w:t xml:space="preserve"> </w:t>
      </w:r>
      <w:proofErr w:type="spellStart"/>
      <w:r>
        <w:rPr>
          <w:rFonts w:ascii="Calibri" w:eastAsia="Calibri" w:hAnsi="Calibri" w:cs="Calibri"/>
          <w:color w:val="444444"/>
          <w:sz w:val="21"/>
        </w:rPr>
        <w:t>appears</w:t>
      </w:r>
      <w:proofErr w:type="spellEnd"/>
      <w:r>
        <w:rPr>
          <w:rFonts w:ascii="Calibri" w:eastAsia="Calibri" w:hAnsi="Calibri" w:cs="Calibri"/>
          <w:color w:val="444444"/>
          <w:sz w:val="21"/>
        </w:rPr>
        <w:t xml:space="preserve"> in </w:t>
      </w:r>
      <w:proofErr w:type="spellStart"/>
      <w:r>
        <w:rPr>
          <w:rFonts w:ascii="Calibri" w:eastAsia="Calibri" w:hAnsi="Calibri" w:cs="Calibri"/>
          <w:color w:val="444444"/>
          <w:sz w:val="21"/>
        </w:rPr>
        <w:t>print</w:t>
      </w:r>
      <w:proofErr w:type="spellEnd"/>
      <w:r>
        <w:rPr>
          <w:rFonts w:ascii="Calibri" w:eastAsia="Calibri" w:hAnsi="Calibri" w:cs="Calibri"/>
          <w:color w:val="444444"/>
          <w:sz w:val="21"/>
        </w:rPr>
        <w:t xml:space="preserve"> on March 14, 2014, in The International New York Times.</w:t>
      </w:r>
    </w:p>
    <w:p w14:paraId="5BF47527" w14:textId="77777777" w:rsidR="00091FAA" w:rsidRDefault="00FE720E">
      <w:pPr>
        <w:spacing w:after="334" w:line="259" w:lineRule="auto"/>
        <w:ind w:left="0" w:right="-7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1D5A11" wp14:editId="62152786">
                <wp:extent cx="7152640" cy="20320"/>
                <wp:effectExtent l="0" t="0" r="0" b="0"/>
                <wp:docPr id="1976" name="Group 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2640" cy="20320"/>
                          <a:chOff x="0" y="0"/>
                          <a:chExt cx="7152640" cy="20320"/>
                        </a:xfrm>
                      </wpg:grpSpPr>
                      <wps:wsp>
                        <wps:cNvPr id="2466" name="Shape 2466"/>
                        <wps:cNvSpPr/>
                        <wps:spPr>
                          <a:xfrm>
                            <a:off x="0" y="0"/>
                            <a:ext cx="71526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2640" h="20320">
                                <a:moveTo>
                                  <a:pt x="0" y="0"/>
                                </a:moveTo>
                                <a:lnTo>
                                  <a:pt x="7152640" y="0"/>
                                </a:lnTo>
                                <a:lnTo>
                                  <a:pt x="71526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99834" id="Group 1976" o:spid="_x0000_s1026" style="width:563.2pt;height:1.6pt;mso-position-horizontal-relative:char;mso-position-vertical-relative:line" coordsize="71526,20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">
                <v:shape id="Shape 2466" o:spid="_x0000_s1027" style="position:absolute;width:71526;height:203;visibility:visible;mso-wrap-style:square;v-text-anchor:top" coordsize="7152640,203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" path="m,l7152640,r,20320l,20320,,e" fillcolor="black" stroked="f" strokeweight="0">
                  <v:stroke miterlimit="83231f" joinstyle="miter"/>
                  <v:path arrowok="t" textboxrect="0,0,7152640,20320"/>
                </v:shape>
                <w10:anchorlock/>
              </v:group>
            </w:pict>
          </mc:Fallback>
        </mc:AlternateContent>
      </w:r>
    </w:p>
    <w:p w14:paraId="4C3F3E9F" w14:textId="77777777" w:rsidR="00091FAA" w:rsidRDefault="00FE720E">
      <w:pPr>
        <w:spacing w:line="259" w:lineRule="auto"/>
        <w:ind w:left="0" w:right="0" w:firstLine="0"/>
      </w:pPr>
      <w:hyperlink r:id="rId13">
        <w:r>
          <w:rPr>
            <w:rFonts w:ascii="Calibri" w:eastAsia="Calibri" w:hAnsi="Calibri" w:cs="Calibri"/>
            <w:sz w:val="21"/>
          </w:rPr>
          <w:t xml:space="preserve">© </w:t>
        </w:r>
      </w:hyperlink>
      <w:hyperlink r:id="rId14">
        <w:r>
          <w:rPr>
            <w:rFonts w:ascii="Calibri" w:eastAsia="Calibri" w:hAnsi="Calibri" w:cs="Calibri"/>
            <w:sz w:val="21"/>
          </w:rPr>
          <w:t>2014</w:t>
        </w:r>
      </w:hyperlink>
      <w:hyperlink r:id="rId15">
        <w:r>
          <w:rPr>
            <w:rFonts w:ascii="Calibri" w:eastAsia="Calibri" w:hAnsi="Calibri" w:cs="Calibri"/>
            <w:sz w:val="21"/>
          </w:rPr>
          <w:t xml:space="preserve"> The New York Times Company</w:t>
        </w:r>
      </w:hyperlink>
    </w:p>
    <w:sectPr w:rsidR="00091FA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03" w:right="1271" w:bottom="1332" w:left="488" w:header="345" w:footer="8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9676" w14:textId="77777777" w:rsidR="00FE720E" w:rsidRDefault="00FE720E">
      <w:pPr>
        <w:spacing w:line="240" w:lineRule="auto"/>
      </w:pPr>
      <w:r>
        <w:separator/>
      </w:r>
    </w:p>
  </w:endnote>
  <w:endnote w:type="continuationSeparator" w:id="0">
    <w:p w14:paraId="4D470133" w14:textId="77777777" w:rsidR="00FE720E" w:rsidRDefault="00FE7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D038" w14:textId="77777777" w:rsidR="00091FAA" w:rsidRDefault="00FE720E">
    <w:pPr>
      <w:tabs>
        <w:tab w:val="right" w:pos="11392"/>
      </w:tabs>
      <w:spacing w:line="259" w:lineRule="auto"/>
      <w:ind w:left="-128" w:right="-911" w:firstLine="0"/>
    </w:pPr>
    <w:r>
      <w:rPr>
        <w:rFonts w:ascii="Calibri" w:eastAsia="Calibri" w:hAnsi="Calibri" w:cs="Calibri"/>
        <w:sz w:val="14"/>
      </w:rPr>
      <w:t>http://www.nytimes.com/2014/03/14/opinion/getting-ukraine-wrong.html?ref=contributors</w:t>
    </w:r>
    <w:r>
      <w:rPr>
        <w:rFonts w:ascii="Calibri" w:eastAsia="Calibri" w:hAnsi="Calibri" w:cs="Calibri"/>
        <w:sz w:val="14"/>
      </w:rPr>
      <w:tab/>
    </w:r>
    <w:proofErr w:type="spellStart"/>
    <w:r>
      <w:rPr>
        <w:rFonts w:ascii="Calibri" w:eastAsia="Calibri" w:hAnsi="Calibri" w:cs="Calibri"/>
        <w:sz w:val="14"/>
      </w:rPr>
      <w:t>Page</w:t>
    </w:r>
    <w:proofErr w:type="spellEnd"/>
    <w:r>
      <w:rPr>
        <w:rFonts w:ascii="Calibri" w:eastAsia="Calibri" w:hAnsi="Calibri" w:cs="Calibri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14"/>
      </w:rPr>
      <w:t>4</w:t>
    </w:r>
    <w:r>
      <w:rPr>
        <w:rFonts w:ascii="Calibri" w:eastAsia="Calibri" w:hAnsi="Calibri" w:cs="Calibri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ACBA" w14:textId="77777777" w:rsidR="00091FAA" w:rsidRDefault="00FE720E">
    <w:pPr>
      <w:tabs>
        <w:tab w:val="right" w:pos="11392"/>
      </w:tabs>
      <w:spacing w:line="259" w:lineRule="auto"/>
      <w:ind w:left="-128" w:right="-911" w:firstLine="0"/>
    </w:pPr>
    <w:r>
      <w:rPr>
        <w:rFonts w:ascii="Calibri" w:eastAsia="Calibri" w:hAnsi="Calibri" w:cs="Calibri"/>
        <w:sz w:val="14"/>
      </w:rPr>
      <w:t>http://www.nytimes.com/2014/03/14/opinion/getting-ukraine-wrong.html?ref=contributors</w:t>
    </w:r>
    <w:r>
      <w:rPr>
        <w:rFonts w:ascii="Calibri" w:eastAsia="Calibri" w:hAnsi="Calibri" w:cs="Calibri"/>
        <w:sz w:val="14"/>
      </w:rPr>
      <w:tab/>
    </w:r>
    <w:proofErr w:type="spellStart"/>
    <w:r>
      <w:rPr>
        <w:rFonts w:ascii="Calibri" w:eastAsia="Calibri" w:hAnsi="Calibri" w:cs="Calibri"/>
        <w:sz w:val="14"/>
      </w:rPr>
      <w:t>Page</w:t>
    </w:r>
    <w:proofErr w:type="spellEnd"/>
    <w:r>
      <w:rPr>
        <w:rFonts w:ascii="Calibri" w:eastAsia="Calibri" w:hAnsi="Calibri" w:cs="Calibri"/>
        <w:sz w:val="14"/>
      </w:rPr>
      <w:t xml:space="preserve"> </w:t>
    </w: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14"/>
      </w:rPr>
      <w:t>4</w:t>
    </w:r>
    <w:r>
      <w:rPr>
        <w:rFonts w:ascii="Calibri" w:eastAsia="Calibri" w:hAnsi="Calibri" w:cs="Calibri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D954" w14:textId="77777777" w:rsidR="00091FAA" w:rsidRDefault="00FE720E">
    <w:pPr>
      <w:tabs>
        <w:tab w:val="right" w:pos="11392"/>
      </w:tabs>
      <w:spacing w:line="259" w:lineRule="auto"/>
      <w:ind w:left="-128" w:right="-911" w:firstLine="0"/>
    </w:pPr>
    <w:r>
      <w:rPr>
        <w:rFonts w:ascii="Calibri" w:eastAsia="Calibri" w:hAnsi="Calibri" w:cs="Calibri"/>
        <w:sz w:val="14"/>
      </w:rPr>
      <w:t>http://www.nytimes.com/2014/03/14/opinion/getting-ukraine-wrong.html?ref=contributors</w:t>
    </w:r>
    <w:r>
      <w:rPr>
        <w:rFonts w:ascii="Calibri" w:eastAsia="Calibri" w:hAnsi="Calibri" w:cs="Calibri"/>
        <w:sz w:val="14"/>
      </w:rPr>
      <w:tab/>
    </w:r>
    <w:proofErr w:type="spellStart"/>
    <w:r>
      <w:rPr>
        <w:rFonts w:ascii="Calibri" w:eastAsia="Calibri" w:hAnsi="Calibri" w:cs="Calibri"/>
        <w:sz w:val="14"/>
      </w:rPr>
      <w:t>Page</w:t>
    </w:r>
    <w:proofErr w:type="spellEnd"/>
    <w:r>
      <w:rPr>
        <w:rFonts w:ascii="Calibri" w:eastAsia="Calibri" w:hAnsi="Calibri" w:cs="Calibri"/>
        <w:sz w:val="14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sz w:val="14"/>
      </w:rPr>
      <w:t>4</w:t>
    </w:r>
    <w:r>
      <w:rPr>
        <w:rFonts w:ascii="Calibri" w:eastAsia="Calibri" w:hAnsi="Calibri" w:cs="Calibri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3C46" w14:textId="77777777" w:rsidR="00FE720E" w:rsidRDefault="00FE720E">
      <w:pPr>
        <w:spacing w:line="240" w:lineRule="auto"/>
      </w:pPr>
      <w:r>
        <w:separator/>
      </w:r>
    </w:p>
  </w:footnote>
  <w:footnote w:type="continuationSeparator" w:id="0">
    <w:p w14:paraId="1F7CB552" w14:textId="77777777" w:rsidR="00FE720E" w:rsidRDefault="00FE72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153F" w14:textId="77777777" w:rsidR="00091FAA" w:rsidRDefault="00FE720E">
    <w:pPr>
      <w:tabs>
        <w:tab w:val="right" w:pos="11392"/>
      </w:tabs>
      <w:spacing w:line="259" w:lineRule="auto"/>
      <w:ind w:left="-128" w:right="-910" w:firstLine="0"/>
    </w:pPr>
    <w:proofErr w:type="spellStart"/>
    <w:r>
      <w:rPr>
        <w:rFonts w:ascii="Calibri" w:eastAsia="Calibri" w:hAnsi="Calibri" w:cs="Calibri"/>
        <w:sz w:val="14"/>
      </w:rPr>
      <w:t>Getting</w:t>
    </w:r>
    <w:proofErr w:type="spellEnd"/>
    <w:r>
      <w:rPr>
        <w:rFonts w:ascii="Calibri" w:eastAsia="Calibri" w:hAnsi="Calibri" w:cs="Calibri"/>
        <w:sz w:val="14"/>
      </w:rPr>
      <w:t xml:space="preserve"> </w:t>
    </w:r>
    <w:proofErr w:type="spellStart"/>
    <w:r>
      <w:rPr>
        <w:rFonts w:ascii="Calibri" w:eastAsia="Calibri" w:hAnsi="Calibri" w:cs="Calibri"/>
        <w:sz w:val="14"/>
      </w:rPr>
      <w:t>Ukraine</w:t>
    </w:r>
    <w:proofErr w:type="spellEnd"/>
    <w:r>
      <w:rPr>
        <w:rFonts w:ascii="Calibri" w:eastAsia="Calibri" w:hAnsi="Calibri" w:cs="Calibri"/>
        <w:sz w:val="14"/>
      </w:rPr>
      <w:t xml:space="preserve"> </w:t>
    </w:r>
    <w:proofErr w:type="spellStart"/>
    <w:r>
      <w:rPr>
        <w:rFonts w:ascii="Calibri" w:eastAsia="Calibri" w:hAnsi="Calibri" w:cs="Calibri"/>
        <w:sz w:val="14"/>
      </w:rPr>
      <w:t>Wrong</w:t>
    </w:r>
    <w:proofErr w:type="spellEnd"/>
    <w:r>
      <w:rPr>
        <w:rFonts w:ascii="Calibri" w:eastAsia="Calibri" w:hAnsi="Calibri" w:cs="Calibri"/>
        <w:sz w:val="14"/>
      </w:rPr>
      <w:t xml:space="preserve"> - NYTimes.com</w:t>
    </w:r>
    <w:r>
      <w:rPr>
        <w:rFonts w:ascii="Calibri" w:eastAsia="Calibri" w:hAnsi="Calibri" w:cs="Calibri"/>
        <w:sz w:val="14"/>
      </w:rPr>
      <w:tab/>
      <w:t>3/14/14 2:55 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1B83" w14:textId="77777777" w:rsidR="00091FAA" w:rsidRDefault="00FE720E">
    <w:pPr>
      <w:tabs>
        <w:tab w:val="right" w:pos="11392"/>
      </w:tabs>
      <w:spacing w:line="259" w:lineRule="auto"/>
      <w:ind w:left="-128" w:right="-910" w:firstLine="0"/>
    </w:pPr>
    <w:proofErr w:type="spellStart"/>
    <w:r>
      <w:rPr>
        <w:rFonts w:ascii="Calibri" w:eastAsia="Calibri" w:hAnsi="Calibri" w:cs="Calibri"/>
        <w:sz w:val="14"/>
      </w:rPr>
      <w:t>Getting</w:t>
    </w:r>
    <w:proofErr w:type="spellEnd"/>
    <w:r>
      <w:rPr>
        <w:rFonts w:ascii="Calibri" w:eastAsia="Calibri" w:hAnsi="Calibri" w:cs="Calibri"/>
        <w:sz w:val="14"/>
      </w:rPr>
      <w:t xml:space="preserve"> </w:t>
    </w:r>
    <w:proofErr w:type="spellStart"/>
    <w:r>
      <w:rPr>
        <w:rFonts w:ascii="Calibri" w:eastAsia="Calibri" w:hAnsi="Calibri" w:cs="Calibri"/>
        <w:sz w:val="14"/>
      </w:rPr>
      <w:t>Ukraine</w:t>
    </w:r>
    <w:proofErr w:type="spellEnd"/>
    <w:r>
      <w:rPr>
        <w:rFonts w:ascii="Calibri" w:eastAsia="Calibri" w:hAnsi="Calibri" w:cs="Calibri"/>
        <w:sz w:val="14"/>
      </w:rPr>
      <w:t xml:space="preserve"> </w:t>
    </w:r>
    <w:proofErr w:type="spellStart"/>
    <w:r>
      <w:rPr>
        <w:rFonts w:ascii="Calibri" w:eastAsia="Calibri" w:hAnsi="Calibri" w:cs="Calibri"/>
        <w:sz w:val="14"/>
      </w:rPr>
      <w:t>Wrong</w:t>
    </w:r>
    <w:proofErr w:type="spellEnd"/>
    <w:r>
      <w:rPr>
        <w:rFonts w:ascii="Calibri" w:eastAsia="Calibri" w:hAnsi="Calibri" w:cs="Calibri"/>
        <w:sz w:val="14"/>
      </w:rPr>
      <w:t xml:space="preserve"> - NYTimes.com</w:t>
    </w:r>
    <w:r>
      <w:rPr>
        <w:rFonts w:ascii="Calibri" w:eastAsia="Calibri" w:hAnsi="Calibri" w:cs="Calibri"/>
        <w:sz w:val="14"/>
      </w:rPr>
      <w:tab/>
      <w:t>3/14/14 2:55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24E" w14:textId="77777777" w:rsidR="00091FAA" w:rsidRDefault="00FE720E">
    <w:pPr>
      <w:tabs>
        <w:tab w:val="right" w:pos="11392"/>
      </w:tabs>
      <w:spacing w:line="259" w:lineRule="auto"/>
      <w:ind w:left="-128" w:right="-910" w:firstLine="0"/>
    </w:pPr>
    <w:proofErr w:type="spellStart"/>
    <w:r>
      <w:rPr>
        <w:rFonts w:ascii="Calibri" w:eastAsia="Calibri" w:hAnsi="Calibri" w:cs="Calibri"/>
        <w:sz w:val="14"/>
      </w:rPr>
      <w:t>Getting</w:t>
    </w:r>
    <w:proofErr w:type="spellEnd"/>
    <w:r>
      <w:rPr>
        <w:rFonts w:ascii="Calibri" w:eastAsia="Calibri" w:hAnsi="Calibri" w:cs="Calibri"/>
        <w:sz w:val="14"/>
      </w:rPr>
      <w:t xml:space="preserve"> </w:t>
    </w:r>
    <w:proofErr w:type="spellStart"/>
    <w:r>
      <w:rPr>
        <w:rFonts w:ascii="Calibri" w:eastAsia="Calibri" w:hAnsi="Calibri" w:cs="Calibri"/>
        <w:sz w:val="14"/>
      </w:rPr>
      <w:t>Ukraine</w:t>
    </w:r>
    <w:proofErr w:type="spellEnd"/>
    <w:r>
      <w:rPr>
        <w:rFonts w:ascii="Calibri" w:eastAsia="Calibri" w:hAnsi="Calibri" w:cs="Calibri"/>
        <w:sz w:val="14"/>
      </w:rPr>
      <w:t xml:space="preserve"> </w:t>
    </w:r>
    <w:proofErr w:type="spellStart"/>
    <w:r>
      <w:rPr>
        <w:rFonts w:ascii="Calibri" w:eastAsia="Calibri" w:hAnsi="Calibri" w:cs="Calibri"/>
        <w:sz w:val="14"/>
      </w:rPr>
      <w:t>Wrong</w:t>
    </w:r>
    <w:proofErr w:type="spellEnd"/>
    <w:r>
      <w:rPr>
        <w:rFonts w:ascii="Calibri" w:eastAsia="Calibri" w:hAnsi="Calibri" w:cs="Calibri"/>
        <w:sz w:val="14"/>
      </w:rPr>
      <w:t xml:space="preserve"> - NYTimes.com</w:t>
    </w:r>
    <w:r>
      <w:rPr>
        <w:rFonts w:ascii="Calibri" w:eastAsia="Calibri" w:hAnsi="Calibri" w:cs="Calibri"/>
        <w:sz w:val="14"/>
      </w:rPr>
      <w:tab/>
      <w:t>3/14/14 2:55 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AA"/>
    <w:rsid w:val="00091FAA"/>
    <w:rsid w:val="00A34294"/>
    <w:rsid w:val="00D81E49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598D5"/>
  <w15:docId w15:val="{4EEFDB5F-81BC-5549-8DE9-2A577FF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320" w:lineRule="auto"/>
      <w:ind w:left="768" w:right="2" w:firstLine="518"/>
    </w:pPr>
    <w:rPr>
      <w:rFonts w:ascii="Georgia" w:eastAsia="Georgia" w:hAnsi="Georgia" w:cs="Georgia"/>
      <w:color w:val="000000"/>
      <w:sz w:val="27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13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hyperlink" Target="http://www.nytco.com/" TargetMode="External" /><Relationship Id="rId18" Type="http://schemas.openxmlformats.org/officeDocument/2006/relationships/footer" Target="footer1.xml" /><Relationship Id="rId3" Type="http://schemas.openxmlformats.org/officeDocument/2006/relationships/webSettings" Target="webSettings.xml" /><Relationship Id="rId21" Type="http://schemas.openxmlformats.org/officeDocument/2006/relationships/footer" Target="footer3.xml" /><Relationship Id="rId7" Type="http://schemas.openxmlformats.org/officeDocument/2006/relationships/hyperlink" Target="http://nyti.ms/1dUeUQa" TargetMode="External" /><Relationship Id="rId12" Type="http://schemas.openxmlformats.org/officeDocument/2006/relationships/hyperlink" Target="http://www.nytimes.com/pages/opinion/index.html" TargetMode="External" /><Relationship Id="rId17" Type="http://schemas.openxmlformats.org/officeDocument/2006/relationships/header" Target="header2.xml" /><Relationship Id="rId2" Type="http://schemas.openxmlformats.org/officeDocument/2006/relationships/settings" Target="settings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4.jpeg" /><Relationship Id="rId5" Type="http://schemas.openxmlformats.org/officeDocument/2006/relationships/endnotes" Target="endnotes.xml" /><Relationship Id="rId15" Type="http://schemas.openxmlformats.org/officeDocument/2006/relationships/hyperlink" Target="http://www.nytco.com/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://nyti.ms/1dUeUQa" TargetMode="External" /><Relationship Id="rId19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hyperlink" Target="http://www.nytco.com/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2022-06-05T08:14:00Z</dcterms:created>
  <dcterms:modified xsi:type="dcterms:W3CDTF">2022-06-05T08:16:00Z</dcterms:modified>
</cp:coreProperties>
</file>