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60C" w:rsidRPr="000A6835" w:rsidRDefault="004C060C" w:rsidP="004C060C">
      <w:pPr>
        <w:pStyle w:val="Tekstpodstawowy"/>
        <w:rPr>
          <w:rFonts w:ascii="Calibri" w:hAnsi="Calibri" w:cs="Calibri"/>
          <w:b/>
          <w:lang w:val="en-US"/>
        </w:rPr>
      </w:pPr>
      <w:proofErr w:type="spellStart"/>
      <w:r w:rsidRPr="000A6835">
        <w:rPr>
          <w:rFonts w:ascii="Calibri" w:hAnsi="Calibri" w:cs="Calibri"/>
          <w:b/>
          <w:lang w:val="en-US"/>
        </w:rPr>
        <w:t>Imię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i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nazwisko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_______________________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Klasa</w:t>
      </w:r>
      <w:bookmarkStart w:id="0" w:name="_GoBack"/>
      <w:bookmarkEnd w:id="0"/>
      <w:proofErr w:type="spellEnd"/>
      <w:r w:rsidRPr="000A6835">
        <w:rPr>
          <w:rFonts w:ascii="Calibri" w:hAnsi="Calibri" w:cs="Calibri"/>
          <w:b/>
          <w:lang w:val="en-US"/>
        </w:rPr>
        <w:t xml:space="preserve"> : ____ </w:t>
      </w:r>
      <w:r>
        <w:rPr>
          <w:rFonts w:ascii="Calibri" w:hAnsi="Calibri" w:cs="Calibri"/>
          <w:b/>
          <w:lang w:val="en-US"/>
        </w:rPr>
        <w:t xml:space="preserve">  </w:t>
      </w:r>
      <w:proofErr w:type="spellStart"/>
      <w:r w:rsidRPr="000A6835">
        <w:rPr>
          <w:rFonts w:ascii="Calibri" w:hAnsi="Calibri" w:cs="Calibri"/>
          <w:b/>
          <w:lang w:val="en-US"/>
        </w:rPr>
        <w:t>Wynik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 / 15 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Czas</w:t>
      </w:r>
      <w:proofErr w:type="spellEnd"/>
      <w:r w:rsidRPr="000A6835">
        <w:rPr>
          <w:rFonts w:ascii="Calibri" w:hAnsi="Calibri" w:cs="Calibri"/>
          <w:b/>
          <w:lang w:val="en-US"/>
        </w:rPr>
        <w:t>: 10 min</w:t>
      </w:r>
    </w:p>
    <w:p w:rsidR="004C060C" w:rsidRDefault="004C060C" w:rsidP="004C060C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4C060C" w:rsidRDefault="004C060C" w:rsidP="004C06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1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:rsidR="004C060C" w:rsidRDefault="004C060C" w:rsidP="004C060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Uzupełnij zdania, używając właściwej formy konstrukcji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going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to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4C060C" w:rsidRDefault="004C060C" w:rsidP="004C060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David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is not going to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build his house in town. He wants to live near the sea.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:rsidR="004C060C" w:rsidRDefault="004C060C" w:rsidP="004C060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 The sun is shining. It ____________________ rain.</w:t>
      </w:r>
    </w:p>
    <w:p w:rsidR="004C060C" w:rsidRDefault="004C060C" w:rsidP="004C060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 ____________________ (they) have a baby?</w:t>
      </w:r>
    </w:p>
    <w:p w:rsidR="004C060C" w:rsidRDefault="004C060C" w:rsidP="004C060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 Thanks for asking but Mary and John ____________________ help me with cooking.</w:t>
      </w:r>
    </w:p>
    <w:p w:rsidR="004C060C" w:rsidRDefault="004C060C" w:rsidP="004C060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 What ____________________ (you) study at university?</w:t>
      </w:r>
    </w:p>
    <w:p w:rsidR="004C060C" w:rsidRDefault="004C060C" w:rsidP="004C060C">
      <w:pPr>
        <w:spacing w:line="276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5   Sandra ____________________ move out. She is happy with her current flat.</w:t>
      </w:r>
    </w:p>
    <w:p w:rsidR="004C060C" w:rsidRDefault="004C060C" w:rsidP="004C06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4"/>
          <w:szCs w:val="24"/>
          <w:lang w:val="en-US"/>
        </w:rPr>
        <w:br/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2 ( _____ / 5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</w:p>
    <w:p w:rsidR="004C060C" w:rsidRDefault="004C060C" w:rsidP="004C060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vanish/>
          <w:sz w:val="20"/>
          <w:szCs w:val="20"/>
        </w:rPr>
      </w:pPr>
    </w:p>
    <w:p w:rsidR="004C060C" w:rsidRDefault="004C060C" w:rsidP="004C060C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vanish/>
          <w:sz w:val="20"/>
          <w:szCs w:val="20"/>
        </w:rPr>
      </w:pPr>
    </w:p>
    <w:p w:rsidR="004C060C" w:rsidRPr="00AE744C" w:rsidRDefault="004C060C" w:rsidP="004C060C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AE744C">
        <w:rPr>
          <w:rFonts w:ascii="Arial" w:hAnsi="Arial" w:cs="Arial"/>
          <w:b/>
          <w:bCs/>
          <w:sz w:val="20"/>
          <w:szCs w:val="20"/>
        </w:rPr>
        <w:t xml:space="preserve">Uzupełnij zdania, używając czasowników w nawiasach oraz </w:t>
      </w:r>
      <w:proofErr w:type="spellStart"/>
      <w:r w:rsidRPr="00AE744C">
        <w:rPr>
          <w:rFonts w:ascii="Arial" w:hAnsi="Arial" w:cs="Arial"/>
          <w:b/>
          <w:bCs/>
          <w:i/>
          <w:sz w:val="20"/>
          <w:szCs w:val="20"/>
        </w:rPr>
        <w:t>will</w:t>
      </w:r>
      <w:proofErr w:type="spellEnd"/>
      <w:r w:rsidRPr="00AE744C">
        <w:rPr>
          <w:rFonts w:ascii="Arial" w:hAnsi="Arial" w:cs="Arial"/>
          <w:b/>
          <w:bCs/>
          <w:sz w:val="20"/>
          <w:szCs w:val="20"/>
        </w:rPr>
        <w:t xml:space="preserve"> lub </w:t>
      </w:r>
      <w:proofErr w:type="spellStart"/>
      <w:r w:rsidRPr="00AE744C">
        <w:rPr>
          <w:rFonts w:ascii="Arial" w:hAnsi="Arial" w:cs="Arial"/>
          <w:b/>
          <w:bCs/>
          <w:i/>
          <w:sz w:val="20"/>
          <w:szCs w:val="20"/>
        </w:rPr>
        <w:t>won’t</w:t>
      </w:r>
      <w:proofErr w:type="spellEnd"/>
      <w:r w:rsidRPr="00AE744C">
        <w:rPr>
          <w:rFonts w:ascii="Arial" w:hAnsi="Arial" w:cs="Arial"/>
          <w:b/>
          <w:bCs/>
          <w:sz w:val="20"/>
          <w:szCs w:val="20"/>
        </w:rPr>
        <w:t>.</w:t>
      </w:r>
    </w:p>
    <w:p w:rsidR="004C060C" w:rsidRDefault="004C060C" w:rsidP="004C060C">
      <w:pPr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27757A">
        <w:rPr>
          <w:rFonts w:ascii="Arial" w:hAnsi="Arial" w:cs="Arial"/>
          <w:bCs/>
          <w:sz w:val="20"/>
          <w:szCs w:val="20"/>
          <w:lang w:val="en-US"/>
        </w:rPr>
        <w:br/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: I think it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will take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 long time to clean this carpet. It’s filthy.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 I’m sure Freddie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(like)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my surprise for him.</w: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 Your back hurts so you shouldn’t carry all this shopping. We 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(carry)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it for you.</w: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 Louise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(not / pass)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exam. She didn’t prepare for it at all.</w: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 Stop texting me or I 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(tell)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your girlfriend about it.</w: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 I hope Tracy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apologi</w:t>
      </w:r>
      <w:r w:rsidRPr="0027757A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/>
          <w:bCs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for her impolite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behaviour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 at dinner. </w:t>
      </w:r>
    </w:p>
    <w:p w:rsidR="004C060C" w:rsidRDefault="004C060C" w:rsidP="004C060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4C060C" w:rsidRPr="00AE744C" w:rsidRDefault="004C060C" w:rsidP="004C06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E744C"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 w:rsidRPr="00AE744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 w:rsidRPr="00AE744C">
        <w:rPr>
          <w:rFonts w:ascii="Arial" w:hAnsi="Arial" w:cs="Arial"/>
          <w:b/>
          <w:sz w:val="20"/>
          <w:szCs w:val="20"/>
          <w:lang w:val="en-US"/>
        </w:rPr>
        <w:t xml:space="preserve"> ( _____ / 5 </w:t>
      </w:r>
      <w:proofErr w:type="spellStart"/>
      <w:r w:rsidRPr="00AE744C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Pr="00AE744C">
        <w:rPr>
          <w:rFonts w:ascii="Arial" w:hAnsi="Arial" w:cs="Arial"/>
          <w:b/>
          <w:sz w:val="20"/>
          <w:szCs w:val="20"/>
          <w:lang w:val="en-US"/>
        </w:rPr>
        <w:t>)</w:t>
      </w:r>
    </w:p>
    <w:p w:rsidR="004C060C" w:rsidRPr="0027757A" w:rsidRDefault="004C060C" w:rsidP="004C060C">
      <w:pPr>
        <w:pStyle w:val="Akapitzlist1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27757A">
        <w:rPr>
          <w:rFonts w:ascii="Arial" w:hAnsi="Arial" w:cs="Arial"/>
          <w:b/>
          <w:bCs/>
          <w:sz w:val="20"/>
          <w:szCs w:val="20"/>
        </w:rPr>
        <w:t>Uzupełnij tekst, wpisując jedno słowo w każdą lukę.</w: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0FBE47" wp14:editId="1F039039">
                <wp:simplePos x="0" y="0"/>
                <wp:positionH relativeFrom="column">
                  <wp:posOffset>224790</wp:posOffset>
                </wp:positionH>
                <wp:positionV relativeFrom="paragraph">
                  <wp:posOffset>184150</wp:posOffset>
                </wp:positionV>
                <wp:extent cx="552450" cy="318135"/>
                <wp:effectExtent l="0" t="0" r="19050" b="24765"/>
                <wp:wrapTight wrapText="bothSides">
                  <wp:wrapPolygon edited="0">
                    <wp:start x="0" y="0"/>
                    <wp:lineTo x="0" y="21988"/>
                    <wp:lineTo x="21600" y="21988"/>
                    <wp:lineTo x="21600" y="0"/>
                    <wp:lineTo x="0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813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0C" w:rsidRPr="0084363E" w:rsidRDefault="004C060C" w:rsidP="004C06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Eli,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FBE47" id="Pole tekstowe 2" o:spid="_x0000_s1026" style="position:absolute;left:0;text-align:left;margin-left:17.7pt;margin-top:14.5pt;width:43.5pt;height:25.05pt;z-index:-25165721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41RQIAALIEAAAOAAAAZHJzL2Uyb0RvYy54bWysVNtu2zAMfR+wfxD0vviSpGuNOEWXYsOA&#10;biva7QMUmY6NyKInKbGzrx8lO152AQYMexEskTw85CG9uu0bxY5gbI0658ks5gy0xKLWu5x/+fz2&#10;1TVn1gldCIUacn4Cy2/XL1+sujaDFCtUBRhGINpmXZvzyrk2iyIrK2iEnWELmowlmkY4uppdVBjR&#10;EXqjojSOr6IOTdEalGAtvd4PRr4O+GUJ0n0qSwuOqZwTNxdOE86tP6P1SmQ7I9qqliMN8Q8sGlFr&#10;SjpB3Qsn2MHUv0E1tTRosXQziU2EZVlLCDVQNUn8SzXPlWgh1ELNse3UJvv/YOXH46NhdZHzK860&#10;aEiiR1TAHOytww5Y6lvUtTYjz+eWfF3/BnuSOpRr2weUe8s0biqhd3BnDHYViIIoJj4yuggdcKwH&#10;2XYfsKBc4uAwAPWlaXz/qCOM0Emq0yQP9I5Jelwu08WSLJJM8+Q6mS9DBpGdg1tj3TvAhvmPnBs8&#10;6OKJRiBkEMcH6zwjkZ39fEKlWUdcb2JCPvP1FEey7qRgcHuCkvpENNKhcj+hsFGGHQXNlpAStJuP&#10;hJQmbx9W1kpNgWPLfg5UbujT5OvDIEzuFBj/PeMUEbKidlNwU2s0fwIo9lPmwX9Uyw41e+Fcv+1H&#10;+bdYnEg4g8MK0crTR4XmG2cdrU/O7deDMMCZeq9J/JtksfD7Fi6L5euULubSsr20CC0JKufSGc6G&#10;y8aFLfXlaLyjMSnroJ6nNXAZ6dJiBFHHJfabd3kPXj9+NevvAAAA//8DAFBLAwQUAAYACAAAACEA&#10;grSBoN4AAAAIAQAADwAAAGRycy9kb3ducmV2LnhtbEyPzU7DMBCE70i8g7VI3KjTBPoTsqkQAg6o&#10;CNFWnJ14SSJiO42dJrw92xMcd2Y0+022mUwrTtT7xlmE+SwCQbZ0urEVwmH/fLMC4YOyWrXOEsIP&#10;edjklxeZSrUb7QeddqESXGJ9qhDqELpUSl/WZJSfuY4se1+uNyrw2VdS92rkctPKOIoW0qjG8oda&#10;dfRYU/m9GwzC5yIZzUtZJcP2/UjF8e1pr14PiNdX08M9iEBT+AvDGZ/RIWemwg1We9EiJHe3nESI&#10;1zzp7McxCwXCcj0HmWfy/4D8FwAA//8DAFBLAQItABQABgAIAAAAIQC2gziS/gAAAOEBAAATAAAA&#10;AAAAAAAAAAAAAAAAAABbQ29udGVudF9UeXBlc10ueG1sUEsBAi0AFAAGAAgAAAAhADj9If/WAAAA&#10;lAEAAAsAAAAAAAAAAAAAAAAALwEAAF9yZWxzLy5yZWxzUEsBAi0AFAAGAAgAAAAhAOLorjVFAgAA&#10;sgQAAA4AAAAAAAAAAAAAAAAALgIAAGRycy9lMm9Eb2MueG1sUEsBAi0AFAAGAAgAAAAhAIK0gaDe&#10;AAAACAEAAA8AAAAAAAAAAAAAAAAAnwQAAGRycy9kb3ducmV2LnhtbFBLBQYAAAAABAAEAPMAAACq&#10;BQAAAAA=&#10;" fillcolor="white [3201]" strokecolor="#a5a5a5 [3206]" strokeweight="1.5pt">
                <v:stroke joinstyle="miter"/>
                <v:textbox>
                  <w:txbxContent>
                    <w:p w:rsidR="004C060C" w:rsidRPr="0084363E" w:rsidRDefault="004C060C" w:rsidP="004C06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</w:rPr>
                        <w:t>Eli,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6C099CB" wp14:editId="05D8FEB4">
                <wp:simplePos x="0" y="0"/>
                <wp:positionH relativeFrom="margin">
                  <wp:posOffset>224790</wp:posOffset>
                </wp:positionH>
                <wp:positionV relativeFrom="page">
                  <wp:posOffset>7585710</wp:posOffset>
                </wp:positionV>
                <wp:extent cx="4643755" cy="811530"/>
                <wp:effectExtent l="0" t="0" r="23495" b="26670"/>
                <wp:wrapTight wrapText="bothSides">
                  <wp:wrapPolygon edited="0">
                    <wp:start x="177" y="0"/>
                    <wp:lineTo x="0" y="1521"/>
                    <wp:lineTo x="0" y="20789"/>
                    <wp:lineTo x="177" y="21803"/>
                    <wp:lineTo x="21443" y="21803"/>
                    <wp:lineTo x="21621" y="20789"/>
                    <wp:lineTo x="21621" y="1014"/>
                    <wp:lineTo x="21443" y="0"/>
                    <wp:lineTo x="177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755" cy="81153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0C" w:rsidRPr="0084363E" w:rsidRDefault="004C060C" w:rsidP="004C06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I'm sure the film's not _</w:t>
                            </w:r>
                            <w:r w:rsidRPr="0084363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going_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to be that bad. Perhaps it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________ not be as good as the first two parts but at least we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________ get to look at Robbie Doyle for 2 hours ;)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099CB" id="Pole tekstowe 8" o:spid="_x0000_s1027" style="position:absolute;left:0;text-align:left;margin-left:17.7pt;margin-top:597.3pt;width:365.65pt;height:63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FoSAIAALgEAAAOAAAAZHJzL2Uyb0RvYy54bWysVNtu2zAMfR+wfxD0vtq5takRp+hSbBjQ&#10;bUW7fYAi07ERWdQkJXb29aNk180uwIBhL4Yk8hwe3ry66RrFjmBdjTrnk4uUM9ASi1rvcv71y7s3&#10;S86cF7oQCjXk/ASO36xfv1q1JoMpVqgKsIxItMtak/PKe5MliZMVNMJdoAFNxhJtIzxd7S4prGiJ&#10;vVHJNE0vkxZtYSxKcI5e73ojX0f+sgTpP5elA89Uzkmbj18bv9vwTdYrke2sMFUtBxniH1Q0otYU&#10;dKS6E16wg61/o2pqadFh6S8kNgmWZS0h5kDZTNJfsnmqhIGYCxXHmbFM7v/Ryk/HB8vqIufUKC0a&#10;atEDKmAe9s5jC2wZStQal5HnkyFf373Fjlod03XmHuXeMY2bSugd3FqLbQWiIImTgEzOoD2PCyTb&#10;9iMWFEscPEairrRNqB9VhBE7teo0tgc6zyQ9zi/ns6vFgjNJtuVkspjF/iUie0Yb6/x7wIaFQ84t&#10;HnTxSDMQQ4jjvfNBksie/UJEpVlLYq/TRc8WBAeNg1p/UtC7PUJJhSId0z71MKKwUZYdBQ2XkBK0&#10;n8WcAyl5B1hZKzUCh5r9DFS+L9ToG2AQR3cEpn+POCJiVNR+BDe1RvsngmI/Ru79h3a5PudQCN9t&#10;uzgd0TO8bLE4UQMt9qtEq0+HCu13zlpao5y7bwdhgTP1QdMQXE/m87B38TJfXE3pYs8t23OL0JKo&#10;cu45648bH3c15KTxloalrGMLX5QMmmk9YmeHVQ77d36PXi8/nPUPAAAA//8DAFBLAwQUAAYACAAA&#10;ACEAti9YM+EAAAAMAQAADwAAAGRycy9kb3ducmV2LnhtbEyPsU7DMBCGdyTewTokFkTtxmlKQ5wK&#10;IVhYCoGFzY2PJCK2o9hJA0/PMcF4/33677tiv9iezTiGzjsF65UAhq72pnONgrfXx+sbYCFqZ3Tv&#10;HSr4wgD78vys0LnxJ/eCcxUbRiUu5FpBG+OQcx7qFq0OKz+go92HH62ONI4NN6M+UbnteSJExq3u&#10;HF1o9YD3Ldaf1WQViCeUYj68P/DpW27G6nknuyuj1OXFcncLLOIS/2D41Sd1KMnp6CdnAusVyE1K&#10;JOXrXZoBI2KbZVtgR4pkkqTAy4L/f6L8AQAA//8DAFBLAQItABQABgAIAAAAIQC2gziS/gAAAOEB&#10;AAATAAAAAAAAAAAAAAAAAAAAAABbQ29udGVudF9UeXBlc10ueG1sUEsBAi0AFAAGAAgAAAAhADj9&#10;If/WAAAAlAEAAAsAAAAAAAAAAAAAAAAALwEAAF9yZWxzLy5yZWxzUEsBAi0AFAAGAAgAAAAhAPb9&#10;gWhIAgAAuAQAAA4AAAAAAAAAAAAAAAAALgIAAGRycy9lMm9Eb2MueG1sUEsBAi0AFAAGAAgAAAAh&#10;ALYvWDPhAAAADAEAAA8AAAAAAAAAAAAAAAAAogQAAGRycy9kb3ducmV2LnhtbFBLBQYAAAAABAAE&#10;APMAAACwBQAAAAA=&#10;" fillcolor="white [3201]" strokecolor="#a5a5a5 [3206]" strokeweight="1.5pt">
                <v:stroke joinstyle="miter"/>
                <v:textbox>
                  <w:txbxContent>
                    <w:p w:rsidR="004C060C" w:rsidRPr="0084363E" w:rsidRDefault="004C060C" w:rsidP="004C060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I'm sure the film's not _</w:t>
                      </w:r>
                      <w:r w:rsidRPr="0084363E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  <w:lang w:val="en-US"/>
                        </w:rPr>
                        <w:t>going_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to be that bad. Perhaps it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1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________ not be as good as the first two parts but at least we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2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________ get to look at Robbie Doyle for 2 hours ;)</w:t>
                      </w: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4C060C" w:rsidRDefault="004C060C" w:rsidP="004C060C">
      <w:pPr>
        <w:pStyle w:val="Akapitzlist1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4C060C" w:rsidRDefault="004C060C" w:rsidP="004C060C">
      <w:pPr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0AFFFD4" wp14:editId="2AF649F3">
                <wp:simplePos x="0" y="0"/>
                <wp:positionH relativeFrom="margin">
                  <wp:posOffset>231140</wp:posOffset>
                </wp:positionH>
                <wp:positionV relativeFrom="page">
                  <wp:posOffset>8566150</wp:posOffset>
                </wp:positionV>
                <wp:extent cx="3705225" cy="643255"/>
                <wp:effectExtent l="0" t="0" r="28575" b="23495"/>
                <wp:wrapTight wrapText="bothSides">
                  <wp:wrapPolygon edited="0">
                    <wp:start x="111" y="0"/>
                    <wp:lineTo x="0" y="1919"/>
                    <wp:lineTo x="0" y="20470"/>
                    <wp:lineTo x="111" y="21749"/>
                    <wp:lineTo x="21544" y="21749"/>
                    <wp:lineTo x="21656" y="20470"/>
                    <wp:lineTo x="21656" y="1919"/>
                    <wp:lineTo x="21544" y="0"/>
                    <wp:lineTo x="111" y="0"/>
                  </wp:wrapPolygon>
                </wp:wrapTight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64325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60C" w:rsidRPr="0084363E" w:rsidRDefault="004C060C" w:rsidP="004C060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3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________ buy you ice cream if it's REALLY bad. Come on, it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4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________ going to be fun, you 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5</w:t>
                            </w:r>
                            <w:r w:rsidRPr="0084363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________  see ;)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FFFD4" id="_x0000_s1028" style="position:absolute;left:0;text-align:left;margin-left:18.2pt;margin-top:674.5pt;width:291.75pt;height:50.65pt;z-index:-25165516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G1SAIAALgEAAAOAAAAZHJzL2Uyb0RvYy54bWysVNuO0zAQfUfiHyy/06Rps0ujpqulKxDS&#10;Aqtd+ADXmTRRHU+w3Sbl6xk72VAuEhLixbIzc86cuWV90zeKncDYGnXO57OYM9ASi1rvc/7l89tX&#10;rzmzTuhCKNSQ8zNYfrN5+WLdtRkkWKEqwDAi0Tbr2pxXzrVZFFlZQSPsDFvQZCzRNMLR0+yjwoiO&#10;2BsVJXF8FXVoitagBGvp691g5JvAX5Yg3aeytOCYyjlpc+E04dz5M9qsRbY3oq1qOcoQ/6CiEbWm&#10;oBPVnXCCHU39G1VTS4MWSzeT2ERYlrWEkANlM49/yeapEi2EXKg4tp3KZP8frfx4ejCsLnK+4kyL&#10;hlr0gAqYg4N12AFLfIm61mbk+dSSr+vfYE+tDuna9h7lwTKN20roPdwag10FoiCJc4+MLqADj/Uk&#10;u+4DFhRLHB0Gor40ja8fVYQRO7XqPLUHesckfVxcx2mSpJxJsl0tF0mahhAie0a3xrp3gA3zl5wb&#10;POrikWYghBCne+u8JJE9+/mISrOOxK7iNExDEOw1jmrdWcHg9gglFYp0JEPqfkRhqww7CRouISVo&#10;txgFKU3eHlbWSk3AsWY/A5UbCjX5ehiE0Z2A8d8jTogQFbWbwE2t0fyJoDhMkQf/sV12yNl3zvW7&#10;PkzHNAY7LM7UQIPDKtHq06VC842zjtYo5/brURjgTL3XNASr+XLp9y48lul1Qg9zadldWoSWRJVz&#10;x9lw3bqwqz4njbc0LGUdWui1DUpGzbQeobPjKvv9u3wHrx8/nM13AAAA//8DAFBLAwQUAAYACAAA&#10;ACEA7yO0vd8AAAAMAQAADwAAAGRycy9kb3ducmV2LnhtbEyPTU+EMBCG7yb+h2ZMvBi3XcsSQcrG&#10;GL14UdGLty4dgUhb0hYW/fWOJz3OO0/ej2q/2pEtGOLgnYLtRgBD13ozuE7B2+vD5TWwmLQzevQO&#10;FXxhhH19elLp0vije8GlSR0jExdLraBPaSo5j22PVseNn9DR78MHqxOdoeMm6COZ25FfCZFzqwdH&#10;Cb2e8K7H9rOZrQLxiFIsT+/3fP6Wu9A8F3K4MEqdn623N8ASrukPht/6VB1q6nTwszORjQpknhFJ&#10;uswKGkVEvi0KYAeSsp2QwOuK/x9R/wAAAP//AwBQSwECLQAUAAYACAAAACEAtoM4kv4AAADhAQAA&#10;EwAAAAAAAAAAAAAAAAAAAAAAW0NvbnRlbnRfVHlwZXNdLnhtbFBLAQItABQABgAIAAAAIQA4/SH/&#10;1gAAAJQBAAALAAAAAAAAAAAAAAAAAC8BAABfcmVscy8ucmVsc1BLAQItABQABgAIAAAAIQA7TDG1&#10;SAIAALgEAAAOAAAAAAAAAAAAAAAAAC4CAABkcnMvZTJvRG9jLnhtbFBLAQItABQABgAIAAAAIQDv&#10;I7S93wAAAAwBAAAPAAAAAAAAAAAAAAAAAKIEAABkcnMvZG93bnJldi54bWxQSwUGAAAAAAQABADz&#10;AAAArgUAAAAA&#10;" fillcolor="white [3201]" strokecolor="#a5a5a5 [3206]" strokeweight="1.5pt">
                <v:stroke joinstyle="miter"/>
                <v:textbox>
                  <w:txbxContent>
                    <w:p w:rsidR="004C060C" w:rsidRPr="0084363E" w:rsidRDefault="004C060C" w:rsidP="004C060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I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3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________ buy you ice cream if it's REALLY bad. Come on, it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4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________ going to be fun, you 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5</w:t>
                      </w:r>
                      <w:r w:rsidRPr="0084363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________  see ;)</w:t>
                      </w: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</w:p>
    <w:p w:rsidR="004C060C" w:rsidRDefault="004C060C" w:rsidP="004C060C">
      <w:pPr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4C060C" w:rsidRDefault="004C060C" w:rsidP="004C060C">
      <w:pPr>
        <w:autoSpaceDE w:val="0"/>
        <w:autoSpaceDN w:val="0"/>
        <w:adjustRightInd w:val="0"/>
        <w:spacing w:after="0" w:line="360" w:lineRule="auto"/>
        <w:ind w:left="708" w:firstLine="708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4C060C" w:rsidRDefault="004C060C" w:rsidP="004C060C">
      <w:pPr>
        <w:tabs>
          <w:tab w:val="left" w:pos="1005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C0CD2" w:rsidRDefault="00CC0CD2"/>
    <w:sectPr w:rsidR="00CC0CD2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BCD" w:rsidRDefault="00A35BCD" w:rsidP="004C060C">
      <w:pPr>
        <w:spacing w:after="0" w:line="240" w:lineRule="auto"/>
      </w:pPr>
      <w:r>
        <w:separator/>
      </w:r>
    </w:p>
  </w:endnote>
  <w:endnote w:type="continuationSeparator" w:id="0">
    <w:p w:rsidR="00A35BCD" w:rsidRDefault="00A35BCD" w:rsidP="004C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626" w:rsidRDefault="00A35BCD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4"/>
    <w:bookmarkStart w:id="3" w:name="_Hlk519522652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BCD" w:rsidRDefault="00A35BCD" w:rsidP="004C060C">
      <w:pPr>
        <w:spacing w:after="0" w:line="240" w:lineRule="auto"/>
      </w:pPr>
      <w:r>
        <w:separator/>
      </w:r>
    </w:p>
  </w:footnote>
  <w:footnote w:type="continuationSeparator" w:id="0">
    <w:p w:rsidR="00A35BCD" w:rsidRDefault="00A35BCD" w:rsidP="004C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C" w:rsidRDefault="00A35BCD">
    <w:pPr>
      <w:pStyle w:val="Nagwek"/>
    </w:pPr>
  </w:p>
  <w:p w:rsidR="00AE744C" w:rsidRPr="00AE744C" w:rsidRDefault="00A35BCD">
    <w:pPr>
      <w:pStyle w:val="Nagwek"/>
      <w:rPr>
        <w:sz w:val="18"/>
        <w:szCs w:val="18"/>
      </w:rPr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t>.2</w:t>
    </w:r>
    <w:r w:rsidRPr="000A6835">
      <w:rPr>
        <w:rFonts w:ascii="Calibri" w:hAnsi="Calibri" w:cs="Calibri"/>
        <w:b/>
      </w:rPr>
      <w:t xml:space="preserve"> ▪ KARTKÓWKA ▪ GRAMATYKA ▪ GRUPA </w:t>
    </w:r>
    <w:r w:rsidR="004C060C">
      <w:rPr>
        <w:rFonts w:ascii="Calibri" w:hAnsi="Calibri" w:cs="Calibri"/>
        <w:b/>
      </w:rPr>
      <w:t>B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455FC" wp14:editId="70C3818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44C" w:rsidRDefault="00A35BCD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E455FC" id="Grupa 167" o:spid="_x0000_s1029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30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31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32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3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4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AE744C" w:rsidRDefault="00A35BCD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Arial" w:hAnsi="Arial" w:cs="Arial"/>
        <w:b/>
        <w:sz w:val="20"/>
        <w:szCs w:val="20"/>
        <w:lang w:val="en-US"/>
      </w:rPr>
      <w:t xml:space="preserve"> </w:t>
    </w:r>
    <w:r>
      <w:rPr>
        <w:rFonts w:ascii="Arial" w:hAnsi="Arial" w:cs="Arial"/>
        <w:b/>
        <w:sz w:val="18"/>
        <w:szCs w:val="18"/>
        <w:lang w:val="en-US"/>
      </w:rPr>
      <w:t>WYRAŻANIE PRZYSZŁOŚCI</w:t>
    </w:r>
    <w:r>
      <w:rPr>
        <w:rFonts w:ascii="Arial" w:hAnsi="Arial" w:cs="Arial"/>
        <w:b/>
        <w:sz w:val="18"/>
        <w:szCs w:val="18"/>
        <w:lang w:val="en-US"/>
      </w:rPr>
      <w:t xml:space="preserve">: </w:t>
    </w:r>
    <w:r>
      <w:rPr>
        <w:rFonts w:ascii="Arial" w:hAnsi="Arial" w:cs="Arial"/>
        <w:b/>
        <w:sz w:val="18"/>
        <w:szCs w:val="18"/>
        <w:lang w:val="en-US"/>
      </w:rPr>
      <w:t xml:space="preserve">GOING TO </w:t>
    </w:r>
    <w:r>
      <w:rPr>
        <w:rFonts w:ascii="Arial" w:hAnsi="Arial" w:cs="Arial"/>
        <w:b/>
        <w:sz w:val="18"/>
        <w:szCs w:val="18"/>
        <w:lang w:val="en-US"/>
      </w:rPr>
      <w:t xml:space="preserve">&amp; </w:t>
    </w:r>
    <w:r>
      <w:rPr>
        <w:rFonts w:ascii="Arial" w:hAnsi="Arial" w:cs="Arial"/>
        <w:b/>
        <w:sz w:val="18"/>
        <w:szCs w:val="18"/>
        <w:lang w:val="en-US"/>
      </w:rPr>
      <w:t>WILL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2F"/>
    <w:multiLevelType w:val="multilevel"/>
    <w:tmpl w:val="001F5A2F"/>
    <w:lvl w:ilvl="0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1905634"/>
    <w:multiLevelType w:val="multilevel"/>
    <w:tmpl w:val="2190563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0C"/>
    <w:rsid w:val="004C060C"/>
    <w:rsid w:val="00A12A9A"/>
    <w:rsid w:val="00A35BCD"/>
    <w:rsid w:val="00A9415E"/>
    <w:rsid w:val="00CC0CD2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74C"/>
  <w15:chartTrackingRefBased/>
  <w15:docId w15:val="{17C2A70B-E4DF-45F0-A684-57839D1F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06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060C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C060C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qFormat/>
    <w:rsid w:val="004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60C"/>
  </w:style>
  <w:style w:type="paragraph" w:customStyle="1" w:styleId="Akapitzlist1">
    <w:name w:val="Akapit z listą1"/>
    <w:basedOn w:val="Normalny"/>
    <w:uiPriority w:val="34"/>
    <w:qFormat/>
    <w:rsid w:val="004C060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Zaworowska, Maja</cp:lastModifiedBy>
  <cp:revision>1</cp:revision>
  <dcterms:created xsi:type="dcterms:W3CDTF">2018-09-05T05:41:00Z</dcterms:created>
  <dcterms:modified xsi:type="dcterms:W3CDTF">2018-09-05T05:44:00Z</dcterms:modified>
</cp:coreProperties>
</file>