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2BF8D93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721832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13408AEA" w:rsidR="008F3301" w:rsidRDefault="00721832" w:rsidP="00B1390E">
      <w:pPr>
        <w:pStyle w:val="Akapitzlist1"/>
        <w:spacing w:after="0"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Uzupełnij zdania, używając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who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which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lub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where</w:t>
      </w:r>
      <w:proofErr w:type="spellEnd"/>
      <w:r>
        <w:rPr>
          <w:rFonts w:ascii="Arial" w:hAnsi="Arial"/>
          <w:b/>
          <w:bCs/>
          <w:sz w:val="20"/>
          <w:szCs w:val="20"/>
        </w:rPr>
        <w:t>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4AC50753" w14:textId="3F3F0E0A" w:rsidR="006C538A" w:rsidRPr="006C538A" w:rsidRDefault="006C538A" w:rsidP="00B1390E">
      <w:pPr>
        <w:spacing w:after="0"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spellStart"/>
      <w:r>
        <w:rPr>
          <w:rFonts w:ascii="Arial" w:eastAsia="Calibri" w:hAnsi="Arial" w:cs="Calibri"/>
          <w:color w:val="00000A"/>
          <w:sz w:val="20"/>
          <w:szCs w:val="20"/>
          <w:lang w:val="en-US"/>
        </w:rPr>
        <w:t>Przykład</w:t>
      </w:r>
      <w:proofErr w:type="spellEnd"/>
      <w:r w:rsidR="00721832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: </w:t>
      </w:r>
      <w:r w:rsidR="00721832">
        <w:rPr>
          <w:rFonts w:ascii="Arial" w:eastAsia="Calibri" w:hAnsi="Arial" w:cs="Calibri"/>
          <w:color w:val="00000A"/>
          <w:sz w:val="20"/>
          <w:szCs w:val="20"/>
          <w:lang w:val="en-US"/>
        </w:rPr>
        <w:tab/>
      </w:r>
      <w:r w:rsidR="00721832">
        <w:rPr>
          <w:rFonts w:ascii="Arial" w:hAnsi="Arial"/>
          <w:sz w:val="20"/>
          <w:szCs w:val="20"/>
          <w:lang w:val="en-US"/>
        </w:rPr>
        <w:t xml:space="preserve">That’s the house </w:t>
      </w:r>
      <w:r w:rsidR="00721832">
        <w:rPr>
          <w:rFonts w:ascii="Arial" w:hAnsi="Arial"/>
          <w:i/>
          <w:sz w:val="20"/>
          <w:szCs w:val="20"/>
          <w:u w:val="single"/>
          <w:lang w:val="en-US"/>
        </w:rPr>
        <w:t>where</w:t>
      </w:r>
      <w:r w:rsidR="00721832">
        <w:rPr>
          <w:rFonts w:ascii="Arial" w:hAnsi="Arial"/>
          <w:sz w:val="20"/>
          <w:szCs w:val="20"/>
          <w:lang w:val="en-US"/>
        </w:rPr>
        <w:t xml:space="preserve"> the Smiths live.</w:t>
      </w:r>
      <w:r w:rsidR="00721832">
        <w:rPr>
          <w:rFonts w:ascii="Arial" w:hAnsi="Arial"/>
          <w:sz w:val="20"/>
          <w:szCs w:val="20"/>
          <w:lang w:val="en-US"/>
        </w:rPr>
        <w:br/>
      </w:r>
    </w:p>
    <w:p w14:paraId="693572E6" w14:textId="77777777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1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/>
          <w:color w:val="00000A"/>
          <w:sz w:val="20"/>
          <w:szCs w:val="20"/>
          <w:lang w:val="en-US"/>
        </w:rPr>
        <w:t>The man __________ left the car across the street should move it before the police do.</w:t>
      </w:r>
    </w:p>
    <w:p w14:paraId="4285D4B8" w14:textId="77777777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2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The book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</w:t>
      </w:r>
      <w:r w:rsidRPr="00721832">
        <w:rPr>
          <w:rFonts w:ascii="Arial" w:hAnsi="Arial"/>
          <w:color w:val="00000A"/>
          <w:sz w:val="20"/>
          <w:szCs w:val="20"/>
          <w:lang w:val="en-US"/>
        </w:rPr>
        <w:t>__________ I read last week has a happy ending.</w:t>
      </w:r>
    </w:p>
    <w:p w14:paraId="233E77A7" w14:textId="77777777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3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/>
          <w:color w:val="00000A"/>
          <w:sz w:val="20"/>
          <w:szCs w:val="20"/>
          <w:lang w:val="en-US"/>
        </w:rPr>
        <w:t>This is the tree __________ Henry climbed up and couldn’t get down.</w:t>
      </w:r>
    </w:p>
    <w:p w14:paraId="2E810F38" w14:textId="77777777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4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 xml:space="preserve">Yesterday I saw a play starring the actress </w:t>
      </w:r>
      <w:r w:rsidRPr="00721832">
        <w:rPr>
          <w:rFonts w:ascii="Arial" w:hAnsi="Arial"/>
          <w:color w:val="00000A"/>
          <w:sz w:val="20"/>
          <w:szCs w:val="20"/>
          <w:lang w:val="en-US"/>
        </w:rPr>
        <w:t>__________ played in this film.</w:t>
      </w:r>
    </w:p>
    <w:p w14:paraId="2831B11C" w14:textId="77777777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721832">
        <w:rPr>
          <w:rFonts w:ascii="Arial" w:hAnsi="Arial"/>
          <w:bCs/>
          <w:color w:val="00000A"/>
          <w:sz w:val="20"/>
          <w:szCs w:val="20"/>
          <w:lang w:val="en-US"/>
        </w:rPr>
        <w:t>5</w:t>
      </w:r>
      <w:r w:rsidRPr="00721832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/>
          <w:color w:val="00000A"/>
          <w:sz w:val="20"/>
          <w:szCs w:val="20"/>
          <w:lang w:val="en-US"/>
        </w:rPr>
        <w:t>Let's go to a café __________ we can sit in the open air.</w:t>
      </w:r>
    </w:p>
    <w:p w14:paraId="26CFAAA8" w14:textId="77777777" w:rsidR="00525CD6" w:rsidRPr="00B1390E" w:rsidRDefault="00525CD6" w:rsidP="00B1390E">
      <w:pPr>
        <w:spacing w:after="0" w:line="360" w:lineRule="auto"/>
        <w:rPr>
          <w:rFonts w:ascii="Arial" w:hAnsi="Arial"/>
          <w:sz w:val="20"/>
          <w:szCs w:val="20"/>
          <w:lang w:val="en-US"/>
        </w:rPr>
      </w:pPr>
    </w:p>
    <w:p w14:paraId="633B73A1" w14:textId="5DF37E6E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721832">
        <w:rPr>
          <w:rFonts w:ascii="Arial" w:hAnsi="Arial" w:cs="Arial"/>
          <w:b/>
          <w:sz w:val="20"/>
          <w:szCs w:val="20"/>
        </w:rPr>
        <w:t>5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3603280B" w14:textId="77777777" w:rsidR="00B1390E" w:rsidRPr="00B1390E" w:rsidRDefault="00B1390E" w:rsidP="00B139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1390E">
        <w:rPr>
          <w:rFonts w:ascii="Arial" w:hAnsi="Arial" w:cs="Arial"/>
          <w:b/>
          <w:bCs/>
          <w:sz w:val="20"/>
          <w:szCs w:val="20"/>
        </w:rPr>
        <w:t xml:space="preserve">Uzupełnij podane zdania za pomocą </w:t>
      </w:r>
      <w:r w:rsidRPr="00B1390E">
        <w:rPr>
          <w:rFonts w:ascii="Arial" w:hAnsi="Arial" w:cs="Arial"/>
          <w:b/>
          <w:bCs/>
          <w:i/>
          <w:iCs/>
          <w:sz w:val="20"/>
          <w:szCs w:val="20"/>
        </w:rPr>
        <w:t xml:space="preserve">to </w:t>
      </w:r>
      <w:r w:rsidRPr="00B1390E">
        <w:rPr>
          <w:rFonts w:ascii="Arial" w:hAnsi="Arial" w:cs="Arial"/>
          <w:b/>
          <w:bCs/>
          <w:sz w:val="20"/>
          <w:szCs w:val="20"/>
        </w:rPr>
        <w:t xml:space="preserve">lub </w:t>
      </w:r>
      <w:proofErr w:type="spellStart"/>
      <w:r w:rsidRPr="00B1390E">
        <w:rPr>
          <w:rFonts w:ascii="Arial" w:hAnsi="Arial" w:cs="Arial"/>
          <w:b/>
          <w:bCs/>
          <w:i/>
          <w:iCs/>
          <w:sz w:val="20"/>
          <w:szCs w:val="20"/>
        </w:rPr>
        <w:t>so</w:t>
      </w:r>
      <w:proofErr w:type="spellEnd"/>
      <w:r w:rsidRPr="00B1390E">
        <w:rPr>
          <w:rFonts w:ascii="Arial" w:hAnsi="Arial" w:cs="Arial"/>
          <w:b/>
          <w:bCs/>
          <w:i/>
          <w:iCs/>
          <w:sz w:val="20"/>
          <w:szCs w:val="20"/>
        </w:rPr>
        <w:t xml:space="preserve"> as not to</w:t>
      </w:r>
      <w:r w:rsidRPr="00B1390E">
        <w:rPr>
          <w:rFonts w:ascii="Arial" w:hAnsi="Arial" w:cs="Arial"/>
          <w:b/>
          <w:bCs/>
          <w:sz w:val="20"/>
          <w:szCs w:val="20"/>
        </w:rPr>
        <w:t>.</w:t>
      </w:r>
    </w:p>
    <w:p w14:paraId="2BAB4F6B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D716D8D" w14:textId="2FCE9977" w:rsidR="006C538A" w:rsidRPr="006C538A" w:rsidRDefault="006C538A" w:rsidP="00721832">
      <w:pPr>
        <w:spacing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721832"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21832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Pr="00721832">
        <w:rPr>
          <w:rFonts w:ascii="Arial" w:hAnsi="Arial" w:cs="Arial"/>
          <w:bCs/>
          <w:sz w:val="20"/>
          <w:szCs w:val="20"/>
          <w:lang w:val="en-US"/>
        </w:rPr>
        <w:tab/>
      </w:r>
      <w:r w:rsidR="00721832">
        <w:rPr>
          <w:rFonts w:ascii="Arial" w:hAnsi="Arial" w:cs="Arial"/>
          <w:bCs/>
          <w:sz w:val="20"/>
          <w:szCs w:val="20"/>
          <w:lang w:val="en-US"/>
        </w:rPr>
        <w:t xml:space="preserve">I wrote a shopping list </w:t>
      </w:r>
      <w:r w:rsidR="00721832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so as not to</w:t>
      </w:r>
      <w:r w:rsidR="00721832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721832">
        <w:rPr>
          <w:rFonts w:ascii="Arial" w:hAnsi="Arial" w:cs="Arial"/>
          <w:bCs/>
          <w:sz w:val="20"/>
          <w:szCs w:val="20"/>
          <w:lang w:val="en-US"/>
        </w:rPr>
        <w:t>forget anything.</w:t>
      </w:r>
    </w:p>
    <w:p w14:paraId="3384B362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2E116853" w14:textId="133D1162" w:rsidR="00721832" w:rsidRPr="00721832" w:rsidRDefault="00721832" w:rsidP="00721832">
      <w:pPr>
        <w:spacing w:line="360" w:lineRule="auto"/>
        <w:ind w:left="1134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1</w:t>
      </w:r>
      <w:r w:rsidRPr="00721832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We only had a small lunch __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___________ be full for the barbecue.</w:t>
      </w:r>
    </w:p>
    <w:p w14:paraId="6CDC12AA" w14:textId="2C357A93" w:rsidR="00721832" w:rsidRPr="00721832" w:rsidRDefault="00721832" w:rsidP="00721832">
      <w:pPr>
        <w:spacing w:line="360" w:lineRule="auto"/>
        <w:ind w:left="1134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2</w:t>
      </w:r>
      <w:r w:rsidRPr="00721832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I checked the tickets 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 </w:t>
      </w: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make sure it was the right seat.</w:t>
      </w:r>
    </w:p>
    <w:p w14:paraId="51C4EDC8" w14:textId="2EEFB7F8" w:rsidR="00721832" w:rsidRPr="00721832" w:rsidRDefault="00721832" w:rsidP="00721832">
      <w:pPr>
        <w:spacing w:line="360" w:lineRule="auto"/>
        <w:ind w:left="1134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3</w:t>
      </w:r>
      <w:r w:rsidRPr="00721832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They want to speak to the author __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___________ get an autograph.</w:t>
      </w:r>
    </w:p>
    <w:p w14:paraId="0AE2EC66" w14:textId="3D71654F" w:rsidR="00721832" w:rsidRPr="00721832" w:rsidRDefault="00721832" w:rsidP="00721832">
      <w:pPr>
        <w:spacing w:line="360" w:lineRule="auto"/>
        <w:ind w:left="1134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4</w:t>
      </w:r>
      <w:r w:rsidRPr="00721832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We wore coats 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___________ be cold.</w:t>
      </w:r>
      <w:bookmarkStart w:id="2" w:name="_GoBack"/>
      <w:bookmarkEnd w:id="2"/>
    </w:p>
    <w:p w14:paraId="3E93B742" w14:textId="732BC8E3" w:rsidR="00721832" w:rsidRPr="00721832" w:rsidRDefault="00721832" w:rsidP="00721832">
      <w:pPr>
        <w:spacing w:line="360" w:lineRule="auto"/>
        <w:ind w:left="1134" w:hanging="1155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Dave drank a few cups of coffee 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="00250B8A"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 </w:t>
      </w:r>
      <w:r w:rsidRPr="00721832">
        <w:rPr>
          <w:rFonts w:ascii="Arial" w:hAnsi="Arial" w:cs="Arial"/>
          <w:bCs/>
          <w:color w:val="00000A"/>
          <w:sz w:val="20"/>
          <w:szCs w:val="20"/>
          <w:lang w:val="en-US"/>
        </w:rPr>
        <w:t>fall asleep.</w:t>
      </w:r>
    </w:p>
    <w:p w14:paraId="5C4EE993" w14:textId="46AE76D3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15ECA147" w14:textId="67F86DDC" w:rsidR="00721832" w:rsidRPr="003C72F1" w:rsidRDefault="00721832" w:rsidP="007218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( _____ / </w:t>
      </w:r>
      <w:r>
        <w:rPr>
          <w:rFonts w:ascii="Arial" w:hAnsi="Arial" w:cs="Arial"/>
          <w:b/>
          <w:sz w:val="20"/>
          <w:szCs w:val="20"/>
        </w:rPr>
        <w:t>5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4D4DC243" w14:textId="77777777" w:rsidR="00B1390E" w:rsidRDefault="00B1390E" w:rsidP="00B1390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Połącz poniższe zdania, używając wyrazów podanych w nawiasach.</w:t>
      </w:r>
    </w:p>
    <w:p w14:paraId="0D8EC923" w14:textId="0E23C8E8" w:rsidR="00660BC6" w:rsidRPr="00B1390E" w:rsidRDefault="00660BC6" w:rsidP="00B1390E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E33AB0E" w14:textId="77777777" w:rsidR="00721832" w:rsidRDefault="00721832" w:rsidP="00721832">
      <w:p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The supermarket is round the corner. I met Tim there. </w:t>
      </w:r>
      <w:r>
        <w:rPr>
          <w:rFonts w:ascii="Arial" w:hAnsi="Arial" w:cs="Arial"/>
          <w:b/>
          <w:bCs/>
          <w:sz w:val="20"/>
          <w:szCs w:val="20"/>
          <w:lang w:val="en-US"/>
        </w:rPr>
        <w:t>(where)</w:t>
      </w:r>
    </w:p>
    <w:p w14:paraId="0F35F7DA" w14:textId="0B45C535" w:rsidR="00721832" w:rsidRDefault="00721832" w:rsidP="00721832">
      <w:pPr>
        <w:spacing w:after="0" w:line="360" w:lineRule="auto"/>
        <w:ind w:left="992" w:firstLine="424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The supermarket where I met Tim is round the corner.</w:t>
      </w:r>
    </w:p>
    <w:p w14:paraId="0EAB294B" w14:textId="3B226466" w:rsidR="00B1390E" w:rsidRDefault="00B1390E" w:rsidP="00B1390E">
      <w:pPr>
        <w:spacing w:after="0" w:line="240" w:lineRule="auto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</w:p>
    <w:p w14:paraId="028EEC9A" w14:textId="77777777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Here are the books. You wanted to read them. </w:t>
      </w:r>
      <w:r w:rsidRPr="00B1390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(that)</w:t>
      </w:r>
    </w:p>
    <w:p w14:paraId="40177137" w14:textId="68077CC7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________.</w:t>
      </w:r>
    </w:p>
    <w:p w14:paraId="5E5F1755" w14:textId="656BF246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I went home early. I wanted to watch a film on TV. </w:t>
      </w:r>
      <w:r w:rsidRPr="00B1390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(to)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______.</w:t>
      </w:r>
    </w:p>
    <w:p w14:paraId="010F0C3F" w14:textId="4FD6C781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The hotel was excellent. We stayed there last summer. </w:t>
      </w:r>
      <w:r w:rsidRPr="00B1390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(where)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395583BC" w14:textId="2C240632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She bought this book. She didn’t want to get bored on the plane. </w:t>
      </w:r>
      <w:r w:rsidRPr="00B1390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(so as not to)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 xml:space="preserve">5  This is Marco. I met him at the film club. </w:t>
      </w:r>
      <w:r w:rsidRPr="00B1390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(who)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____.</w:t>
      </w:r>
    </w:p>
    <w:p w14:paraId="4EABEB3A" w14:textId="58AA24D5" w:rsidR="0066098B" w:rsidRDefault="0066098B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C303C" w14:textId="77777777" w:rsidR="007F3809" w:rsidRDefault="007F3809">
      <w:pPr>
        <w:spacing w:after="0" w:line="240" w:lineRule="auto"/>
      </w:pPr>
      <w:r>
        <w:separator/>
      </w:r>
    </w:p>
  </w:endnote>
  <w:endnote w:type="continuationSeparator" w:id="0">
    <w:p w14:paraId="552D0F0F" w14:textId="77777777" w:rsidR="007F3809" w:rsidRDefault="007F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F4B7" w14:textId="77777777" w:rsidR="007F3809" w:rsidRDefault="007F3809">
      <w:pPr>
        <w:spacing w:after="0" w:line="240" w:lineRule="auto"/>
      </w:pPr>
      <w:r>
        <w:separator/>
      </w:r>
    </w:p>
  </w:footnote>
  <w:footnote w:type="continuationSeparator" w:id="0">
    <w:p w14:paraId="1995929A" w14:textId="77777777" w:rsidR="007F3809" w:rsidRDefault="007F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64C97CC5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CE755D">
      <w:rPr>
        <w:rFonts w:ascii="Calibri" w:hAnsi="Calibri" w:cs="Calibri"/>
        <w:b/>
      </w:rPr>
      <w:br/>
      <w:t>ROZDZIAŁ 13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721832">
      <w:rPr>
        <w:rFonts w:ascii="Calibri" w:hAnsi="Calibri" w:cs="Calibri"/>
        <w:b/>
        <w:sz w:val="20"/>
        <w:szCs w:val="20"/>
      </w:rPr>
      <w:t>ZDANIA PRZYDAWKOWE &amp; ZDANIA OKOLICZNIKOWE CELU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50B8A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060C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1832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7F3809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1390E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E755D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2018-11-02T13:25:00Z</dcterms:created>
  <dcterms:modified xsi:type="dcterms:W3CDTF">2018-11-06T10:27:00Z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