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11B4" w14:textId="61EAEDBF" w:rsidR="00B31B90" w:rsidRPr="00B31B90" w:rsidRDefault="00B31B90" w:rsidP="00B31B90">
      <w:pPr>
        <w:pStyle w:val="ListParagraph"/>
        <w:numPr>
          <w:ilvl w:val="0"/>
          <w:numId w:val="1"/>
        </w:numPr>
        <w:shd w:val="clear" w:color="auto" w:fill="EEEEEE"/>
        <w:spacing w:before="240" w:after="30" w:line="240" w:lineRule="auto"/>
        <w:outlineLvl w:val="3"/>
        <w:rPr>
          <w:rFonts w:ascii="Lato" w:eastAsia="Times New Roman" w:hAnsi="Lato" w:cs="Times New Roman"/>
          <w:color w:val="2A2A2A"/>
          <w:sz w:val="29"/>
          <w:szCs w:val="29"/>
        </w:rPr>
      </w:pPr>
      <w:r w:rsidRPr="00B31B90">
        <w:rPr>
          <w:rFonts w:ascii="Lato" w:eastAsia="Times New Roman" w:hAnsi="Lato" w:cs="Times New Roman"/>
          <w:color w:val="2A2A2A"/>
          <w:sz w:val="29"/>
          <w:szCs w:val="29"/>
        </w:rPr>
        <w:t>Summary</w:t>
      </w:r>
    </w:p>
    <w:p w14:paraId="3154F8BD" w14:textId="23D7360A" w:rsidR="00B31B90" w:rsidRDefault="00B31B90" w:rsidP="00B31B90">
      <w:pPr>
        <w:shd w:val="clear" w:color="auto" w:fill="EEEEEE"/>
        <w:spacing w:after="192" w:line="336" w:lineRule="atLeast"/>
        <w:rPr>
          <w:rFonts w:ascii="inherit" w:eastAsia="Times New Roman" w:hAnsi="inherit" w:cs="Times New Roman"/>
          <w:color w:val="2A2A2A"/>
          <w:sz w:val="24"/>
          <w:szCs w:val="24"/>
        </w:rPr>
      </w:pPr>
      <w:r w:rsidRPr="00B31B90">
        <w:rPr>
          <w:rFonts w:ascii="inherit" w:eastAsia="Times New Roman" w:hAnsi="inherit" w:cs="Times New Roman"/>
          <w:color w:val="2A2A2A"/>
          <w:sz w:val="24"/>
          <w:szCs w:val="24"/>
        </w:rPr>
        <w:t xml:space="preserve">What do you do when you have tons of screenshots but need to be able to reference </w:t>
      </w:r>
      <w:proofErr w:type="gramStart"/>
      <w:r w:rsidRPr="00B31B90">
        <w:rPr>
          <w:rFonts w:ascii="inherit" w:eastAsia="Times New Roman" w:hAnsi="inherit" w:cs="Times New Roman"/>
          <w:color w:val="2A2A2A"/>
          <w:sz w:val="24"/>
          <w:szCs w:val="24"/>
        </w:rPr>
        <w:t>particular ones</w:t>
      </w:r>
      <w:proofErr w:type="gramEnd"/>
      <w:r w:rsidRPr="00B31B90">
        <w:rPr>
          <w:rFonts w:ascii="inherit" w:eastAsia="Times New Roman" w:hAnsi="inherit" w:cs="Times New Roman"/>
          <w:color w:val="2A2A2A"/>
          <w:sz w:val="24"/>
          <w:szCs w:val="24"/>
        </w:rPr>
        <w:t xml:space="preserve">? </w:t>
      </w:r>
      <w:proofErr w:type="gramStart"/>
      <w:r w:rsidRPr="00B31B90">
        <w:rPr>
          <w:rFonts w:ascii="inherit" w:eastAsia="Times New Roman" w:hAnsi="inherit" w:cs="Times New Roman"/>
          <w:color w:val="2A2A2A"/>
          <w:sz w:val="24"/>
          <w:szCs w:val="24"/>
        </w:rPr>
        <w:t>Or,</w:t>
      </w:r>
      <w:proofErr w:type="gramEnd"/>
      <w:r w:rsidRPr="00B31B90">
        <w:rPr>
          <w:rFonts w:ascii="inherit" w:eastAsia="Times New Roman" w:hAnsi="inherit" w:cs="Times New Roman"/>
          <w:color w:val="2A2A2A"/>
          <w:sz w:val="24"/>
          <w:szCs w:val="24"/>
        </w:rPr>
        <w:t xml:space="preserve"> you’re working on different projects and want to keep captures for each in separate spaces. The Snagit Library helps you organize your captures for future reference and use by tagging them to form groups or categories.</w:t>
      </w:r>
    </w:p>
    <w:p w14:paraId="5AB3D57C" w14:textId="77777777" w:rsidR="00B31B90" w:rsidRPr="00B31B90" w:rsidRDefault="00B31B90" w:rsidP="00B31B90">
      <w:pPr>
        <w:pStyle w:val="ListParagraph"/>
        <w:numPr>
          <w:ilvl w:val="0"/>
          <w:numId w:val="1"/>
        </w:numPr>
        <w:shd w:val="clear" w:color="auto" w:fill="EEEEEE"/>
        <w:spacing w:before="240" w:after="30" w:line="240" w:lineRule="auto"/>
        <w:outlineLvl w:val="3"/>
        <w:rPr>
          <w:rFonts w:ascii="Lato" w:eastAsia="Times New Roman" w:hAnsi="Lato" w:cs="Times New Roman"/>
          <w:color w:val="2A2A2A"/>
          <w:sz w:val="29"/>
          <w:szCs w:val="29"/>
        </w:rPr>
      </w:pPr>
      <w:r w:rsidRPr="00B31B90">
        <w:rPr>
          <w:rFonts w:ascii="Lato" w:eastAsia="Times New Roman" w:hAnsi="Lato" w:cs="Times New Roman"/>
          <w:color w:val="2A2A2A"/>
          <w:sz w:val="29"/>
          <w:szCs w:val="29"/>
        </w:rPr>
        <w:t>Summary</w:t>
      </w:r>
    </w:p>
    <w:p w14:paraId="4011DE6C" w14:textId="77777777" w:rsidR="00B31B90" w:rsidRPr="00B31B90" w:rsidRDefault="00B31B90" w:rsidP="00B31B90">
      <w:pPr>
        <w:pStyle w:val="ListParagraph"/>
        <w:shd w:val="clear" w:color="auto" w:fill="EEEEEE"/>
        <w:spacing w:after="192" w:line="336" w:lineRule="atLeast"/>
        <w:rPr>
          <w:rFonts w:ascii="inherit" w:eastAsia="Times New Roman" w:hAnsi="inherit" w:cs="Times New Roman"/>
          <w:color w:val="2A2A2A"/>
          <w:sz w:val="24"/>
          <w:szCs w:val="24"/>
        </w:rPr>
      </w:pPr>
      <w:r w:rsidRPr="00B31B90">
        <w:rPr>
          <w:rFonts w:ascii="inherit" w:eastAsia="Times New Roman" w:hAnsi="inherit" w:cs="Times New Roman"/>
          <w:color w:val="2A2A2A"/>
          <w:sz w:val="24"/>
          <w:szCs w:val="24"/>
        </w:rPr>
        <w:t>It’s important that screenshots don’t mistakenly display personal, private, or other sensitive information. In this video we’ll demonstrate how Snagit’s Blur and Simplify tools can be used to redact or obfuscate parts of a screenshot. Then we’ll go a step further with the Simplify tool, showing how helpful the Auto-Simplify and other associated features are when working with images containing lots of content that requires redaction.</w:t>
      </w:r>
    </w:p>
    <w:p w14:paraId="5AFDF3C2" w14:textId="77777777" w:rsidR="00B31B90" w:rsidRDefault="00B31B90" w:rsidP="00B31B90">
      <w:pPr>
        <w:pStyle w:val="Heading4"/>
        <w:numPr>
          <w:ilvl w:val="0"/>
          <w:numId w:val="1"/>
        </w:numPr>
        <w:shd w:val="clear" w:color="auto" w:fill="EEEEEE"/>
        <w:spacing w:before="240" w:beforeAutospacing="0" w:after="30" w:afterAutospacing="0"/>
        <w:rPr>
          <w:rFonts w:ascii="Lato" w:hAnsi="Lato"/>
          <w:b w:val="0"/>
          <w:bCs w:val="0"/>
          <w:color w:val="2A2A2A"/>
          <w:sz w:val="29"/>
          <w:szCs w:val="29"/>
        </w:rPr>
      </w:pPr>
      <w:r>
        <w:rPr>
          <w:rFonts w:ascii="Lato" w:hAnsi="Lato"/>
          <w:b w:val="0"/>
          <w:bCs w:val="0"/>
          <w:color w:val="2A2A2A"/>
          <w:sz w:val="29"/>
          <w:szCs w:val="29"/>
        </w:rPr>
        <w:t>Summary</w:t>
      </w:r>
    </w:p>
    <w:p w14:paraId="5B7D497E" w14:textId="77777777" w:rsidR="00B31B90" w:rsidRDefault="00B31B90" w:rsidP="00B31B90">
      <w:pPr>
        <w:pStyle w:val="NormalWeb"/>
        <w:shd w:val="clear" w:color="auto" w:fill="EEEEEE"/>
        <w:spacing w:before="0" w:beforeAutospacing="0" w:after="192" w:afterAutospacing="0" w:line="336" w:lineRule="atLeast"/>
        <w:ind w:left="720"/>
        <w:rPr>
          <w:rFonts w:ascii="inherit" w:hAnsi="inherit"/>
          <w:color w:val="2A2A2A"/>
        </w:rPr>
      </w:pPr>
      <w:r>
        <w:rPr>
          <w:rFonts w:ascii="inherit" w:hAnsi="inherit"/>
          <w:color w:val="2A2A2A"/>
        </w:rPr>
        <w:t>In this video you will learn how to use Snagit to remove a solid background from an image and replace it with transparency. Then we’ll demonstrate how to create a GIF from a portion of a video and add it to a PowerPoint presentation.</w:t>
      </w:r>
    </w:p>
    <w:p w14:paraId="4FB7D7EE" w14:textId="77777777" w:rsidR="00B31B90" w:rsidRDefault="00B31B90" w:rsidP="00B31B90">
      <w:pPr>
        <w:pStyle w:val="Heading4"/>
        <w:numPr>
          <w:ilvl w:val="0"/>
          <w:numId w:val="1"/>
        </w:numPr>
        <w:shd w:val="clear" w:color="auto" w:fill="EEEEEE"/>
        <w:spacing w:before="240" w:beforeAutospacing="0" w:after="30" w:afterAutospacing="0"/>
        <w:rPr>
          <w:rFonts w:ascii="Lato" w:hAnsi="Lato"/>
          <w:b w:val="0"/>
          <w:bCs w:val="0"/>
          <w:color w:val="2A2A2A"/>
          <w:sz w:val="29"/>
          <w:szCs w:val="29"/>
        </w:rPr>
      </w:pPr>
      <w:r>
        <w:rPr>
          <w:rFonts w:ascii="Lato" w:hAnsi="Lato"/>
          <w:b w:val="0"/>
          <w:bCs w:val="0"/>
          <w:color w:val="2A2A2A"/>
          <w:sz w:val="29"/>
          <w:szCs w:val="29"/>
        </w:rPr>
        <w:t>Summary</w:t>
      </w:r>
    </w:p>
    <w:p w14:paraId="5AE3B135" w14:textId="77777777" w:rsidR="00B31B90" w:rsidRDefault="00B31B90" w:rsidP="00B31B90">
      <w:pPr>
        <w:pStyle w:val="NormalWeb"/>
        <w:shd w:val="clear" w:color="auto" w:fill="EEEEEE"/>
        <w:spacing w:before="0" w:beforeAutospacing="0" w:after="192" w:afterAutospacing="0" w:line="336" w:lineRule="atLeast"/>
        <w:ind w:left="720"/>
        <w:rPr>
          <w:rFonts w:ascii="inherit" w:hAnsi="inherit"/>
          <w:color w:val="2A2A2A"/>
        </w:rPr>
      </w:pPr>
      <w:r>
        <w:rPr>
          <w:rFonts w:ascii="inherit" w:hAnsi="inherit"/>
          <w:color w:val="2A2A2A"/>
        </w:rPr>
        <w:t>This video demonstrates how to automatically include system and application information in your screenshots.</w:t>
      </w:r>
    </w:p>
    <w:p w14:paraId="6B12B542" w14:textId="77777777" w:rsidR="000300CB" w:rsidRPr="00B31B90" w:rsidRDefault="000300CB" w:rsidP="00B31B90">
      <w:pPr>
        <w:pStyle w:val="ListParagraph"/>
        <w:shd w:val="clear" w:color="auto" w:fill="EEEEEE"/>
        <w:spacing w:after="192" w:line="336" w:lineRule="atLeast"/>
        <w:rPr>
          <w:rFonts w:ascii="inherit" w:eastAsia="Times New Roman" w:hAnsi="inherit" w:cs="Times New Roman"/>
          <w:color w:val="2A2A2A"/>
          <w:sz w:val="24"/>
          <w:szCs w:val="24"/>
        </w:rPr>
      </w:pPr>
    </w:p>
    <w:sectPr w:rsidR="000300CB" w:rsidRPr="00B31B90" w:rsidSect="006072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515A"/>
    <w:multiLevelType w:val="hybridMultilevel"/>
    <w:tmpl w:val="8A845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90"/>
    <w:rsid w:val="000300CB"/>
    <w:rsid w:val="0010333C"/>
    <w:rsid w:val="00607299"/>
    <w:rsid w:val="00B31B9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6949"/>
  <w15:chartTrackingRefBased/>
  <w15:docId w15:val="{41859983-E1F1-4D8E-AEEB-E13B2838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31B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B90"/>
    <w:pPr>
      <w:ind w:left="720"/>
      <w:contextualSpacing/>
    </w:pPr>
  </w:style>
  <w:style w:type="character" w:customStyle="1" w:styleId="Heading4Char">
    <w:name w:val="Heading 4 Char"/>
    <w:basedOn w:val="DefaultParagraphFont"/>
    <w:link w:val="Heading4"/>
    <w:uiPriority w:val="9"/>
    <w:rsid w:val="00B31B9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1B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86932">
      <w:bodyDiv w:val="1"/>
      <w:marLeft w:val="0"/>
      <w:marRight w:val="0"/>
      <w:marTop w:val="0"/>
      <w:marBottom w:val="0"/>
      <w:divBdr>
        <w:top w:val="none" w:sz="0" w:space="0" w:color="auto"/>
        <w:left w:val="none" w:sz="0" w:space="0" w:color="auto"/>
        <w:bottom w:val="none" w:sz="0" w:space="0" w:color="auto"/>
        <w:right w:val="none" w:sz="0" w:space="0" w:color="auto"/>
      </w:divBdr>
      <w:divsChild>
        <w:div w:id="718671653">
          <w:marLeft w:val="0"/>
          <w:marRight w:val="0"/>
          <w:marTop w:val="0"/>
          <w:marBottom w:val="0"/>
          <w:divBdr>
            <w:top w:val="none" w:sz="0" w:space="0" w:color="auto"/>
            <w:left w:val="none" w:sz="0" w:space="0" w:color="auto"/>
            <w:bottom w:val="none" w:sz="0" w:space="0" w:color="auto"/>
            <w:right w:val="none" w:sz="0" w:space="0" w:color="auto"/>
          </w:divBdr>
        </w:div>
      </w:divsChild>
    </w:div>
    <w:div w:id="1129472128">
      <w:bodyDiv w:val="1"/>
      <w:marLeft w:val="0"/>
      <w:marRight w:val="0"/>
      <w:marTop w:val="0"/>
      <w:marBottom w:val="0"/>
      <w:divBdr>
        <w:top w:val="none" w:sz="0" w:space="0" w:color="auto"/>
        <w:left w:val="none" w:sz="0" w:space="0" w:color="auto"/>
        <w:bottom w:val="none" w:sz="0" w:space="0" w:color="auto"/>
        <w:right w:val="none" w:sz="0" w:space="0" w:color="auto"/>
      </w:divBdr>
      <w:divsChild>
        <w:div w:id="1500997891">
          <w:marLeft w:val="0"/>
          <w:marRight w:val="0"/>
          <w:marTop w:val="0"/>
          <w:marBottom w:val="0"/>
          <w:divBdr>
            <w:top w:val="none" w:sz="0" w:space="0" w:color="auto"/>
            <w:left w:val="none" w:sz="0" w:space="0" w:color="auto"/>
            <w:bottom w:val="none" w:sz="0" w:space="0" w:color="auto"/>
            <w:right w:val="none" w:sz="0" w:space="0" w:color="auto"/>
          </w:divBdr>
        </w:div>
      </w:divsChild>
    </w:div>
    <w:div w:id="1476219115">
      <w:bodyDiv w:val="1"/>
      <w:marLeft w:val="0"/>
      <w:marRight w:val="0"/>
      <w:marTop w:val="0"/>
      <w:marBottom w:val="0"/>
      <w:divBdr>
        <w:top w:val="none" w:sz="0" w:space="0" w:color="auto"/>
        <w:left w:val="none" w:sz="0" w:space="0" w:color="auto"/>
        <w:bottom w:val="none" w:sz="0" w:space="0" w:color="auto"/>
        <w:right w:val="none" w:sz="0" w:space="0" w:color="auto"/>
      </w:divBdr>
      <w:divsChild>
        <w:div w:id="1096946661">
          <w:marLeft w:val="0"/>
          <w:marRight w:val="0"/>
          <w:marTop w:val="0"/>
          <w:marBottom w:val="0"/>
          <w:divBdr>
            <w:top w:val="none" w:sz="0" w:space="0" w:color="auto"/>
            <w:left w:val="none" w:sz="0" w:space="0" w:color="auto"/>
            <w:bottom w:val="none" w:sz="0" w:space="0" w:color="auto"/>
            <w:right w:val="none" w:sz="0" w:space="0" w:color="auto"/>
          </w:divBdr>
        </w:div>
      </w:divsChild>
    </w:div>
    <w:div w:id="1703436625">
      <w:bodyDiv w:val="1"/>
      <w:marLeft w:val="0"/>
      <w:marRight w:val="0"/>
      <w:marTop w:val="0"/>
      <w:marBottom w:val="0"/>
      <w:divBdr>
        <w:top w:val="none" w:sz="0" w:space="0" w:color="auto"/>
        <w:left w:val="none" w:sz="0" w:space="0" w:color="auto"/>
        <w:bottom w:val="none" w:sz="0" w:space="0" w:color="auto"/>
        <w:right w:val="none" w:sz="0" w:space="0" w:color="auto"/>
      </w:divBdr>
      <w:divsChild>
        <w:div w:id="137896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2022-01-07T11:25:00Z</dcterms:created>
  <dcterms:modified xsi:type="dcterms:W3CDTF">2022-01-07T13:34:00Z</dcterms:modified>
</cp:coreProperties>
</file>