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4D9B4" w14:textId="33D40431" w:rsidR="00D12A9A" w:rsidRDefault="00BC5468">
      <w:r>
        <w:rPr>
          <w:rFonts w:ascii="Verdana" w:hAnsi="Verdana"/>
          <w:b/>
          <w:bCs/>
          <w:color w:val="000000"/>
          <w:sz w:val="20"/>
          <w:szCs w:val="20"/>
        </w:rPr>
        <w:t>Aktualna zawartość słownika osiagnięć to: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Osiągnięcia w zakresie aktywn.społ.-na rzecz środ.szk.,w szczeg.wolontariat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Laureat konkursu dla uczniów szkół i placówek artystycznych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Laureat wojewódzkiego konkursu przedmiotowego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Laureat ogólnopolskiej olimpiady przedmiotowej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Finalista ogólnopolskiej olimpiady przedmiotowej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Zawody wiedzy, ponadwojewódzki - finalista konk. przedmiotowego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Zawody wiedzy, ponadwojewódzki - laureat konk. temat. lub interdysc.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Zawody wiedzy, ponadwojewódzki - finalista konk. temat. lub interdysc.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Z.wiedzy,międzyn.lub ogólnopol.-finalista, objęte ram.planem szk.artystycznych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Z.wiedzy,międzyn.lub ogólnopol.-laureat,nieobjęte ram.planem szk.artystycznych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Z.wiedzy,międzyn.lub ogólnopol.-finalista,nieobjęte ram.planem szk.artystycznych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Konk. o zasięgu wojew.org.przez KO - finalista konkursu przedmiotowego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Konk. o zasięgu wojew.org.przez KO - laureat konkursu tematycz. lub interdysc.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Konk. o zasięgu wojew.org.przez KO - finalista konkursu tematycz. lub interdysc.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Kon.-turn. zas.ponadwoj.lub woj.-finalista, objęte ram.plan. szk.artystycznych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Kon.-turn. zas.ponadwoj.lub woj.-laureat,nieobjęte ram.plan. szk.artystycznych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Kon.-turn. zas.ponadwoj.lub woj.-finalista,nieobjęte ram.plan. szk.artystycznych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Wys.miej.w innych zaw.wiedzy,art,sport.org.KO lub inne podm.-szcz.międzynarodowy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Wys.miej.w innych zaw.wiedzy,art,sport.org.KO lub inne podm.-szcz.krajowy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Wys.miej.w innych zaw.wiedzy,art,sport.org.KO lub inne podm.-szcz.wojewódzki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Wys.miej.w innych zaw.wiedzy,art,sport.org.KO lub inne podm.-szcz.powiatowy</w:t>
      </w:r>
    </w:p>
    <w:sectPr w:rsidR="00D12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468"/>
    <w:rsid w:val="001B7D86"/>
    <w:rsid w:val="00BC5468"/>
    <w:rsid w:val="00D1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2D051"/>
  <w15:chartTrackingRefBased/>
  <w15:docId w15:val="{0AB58D55-7B5B-4A3D-AF6D-7DE2F576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dcterms:created xsi:type="dcterms:W3CDTF">2021-06-16T05:50:00Z</dcterms:created>
  <dcterms:modified xsi:type="dcterms:W3CDTF">2021-06-16T05:50:00Z</dcterms:modified>
</cp:coreProperties>
</file>