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3C" w:rsidRPr="006C1EAF" w:rsidRDefault="0051053C" w:rsidP="0051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32"/>
          <w:szCs w:val="44"/>
        </w:rPr>
      </w:pPr>
      <w:bookmarkStart w:id="0" w:name="_GoBack"/>
      <w:bookmarkEnd w:id="0"/>
      <w:r w:rsidRPr="006C1EAF">
        <w:rPr>
          <w:rFonts w:ascii="Times New Roman" w:hAnsi="Times New Roman" w:cs="Times New Roman"/>
          <w:noProof/>
          <w:color w:val="00B050"/>
          <w:sz w:val="16"/>
          <w:lang w:eastAsia="pl-PL"/>
        </w:rPr>
        <w:drawing>
          <wp:anchor distT="0" distB="0" distL="114300" distR="114300" simplePos="0" relativeHeight="251659264" behindDoc="1" locked="0" layoutInCell="1" allowOverlap="1" wp14:anchorId="0BA85A39" wp14:editId="549A0144">
            <wp:simplePos x="0" y="0"/>
            <wp:positionH relativeFrom="column">
              <wp:posOffset>4469007</wp:posOffset>
            </wp:positionH>
            <wp:positionV relativeFrom="paragraph">
              <wp:posOffset>549</wp:posOffset>
            </wp:positionV>
            <wp:extent cx="1880235" cy="1034415"/>
            <wp:effectExtent l="0" t="0" r="5715" b="0"/>
            <wp:wrapTight wrapText="bothSides">
              <wp:wrapPolygon edited="0">
                <wp:start x="0" y="0"/>
                <wp:lineTo x="0" y="21083"/>
                <wp:lineTo x="21447" y="21083"/>
                <wp:lineTo x="2144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" r="2972" b="4106"/>
                    <a:stretch/>
                  </pic:blipFill>
                  <pic:spPr bwMode="auto">
                    <a:xfrm>
                      <a:off x="0" y="0"/>
                      <a:ext cx="1880235" cy="1034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EAF" w:rsidRPr="006C1EAF">
        <w:rPr>
          <w:rFonts w:ascii="Times New Roman" w:hAnsi="Times New Roman" w:cs="Times New Roman"/>
          <w:b/>
          <w:bCs/>
          <w:i/>
          <w:iCs/>
          <w:color w:val="00B050"/>
          <w:sz w:val="40"/>
          <w:szCs w:val="44"/>
        </w:rPr>
        <w:t>Ruchy Ziemi</w:t>
      </w:r>
      <w:r w:rsidRPr="006C1EAF">
        <w:rPr>
          <w:rFonts w:ascii="Times New Roman" w:hAnsi="Times New Roman" w:cs="Times New Roman"/>
          <w:b/>
          <w:bCs/>
          <w:i/>
          <w:iCs/>
          <w:color w:val="00B050"/>
          <w:sz w:val="32"/>
          <w:szCs w:val="44"/>
        </w:rPr>
        <w:t xml:space="preserve"> </w:t>
      </w:r>
    </w:p>
    <w:p w:rsidR="0051053C" w:rsidRDefault="0051053C" w:rsidP="0051053C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B3"/>
          <w:sz w:val="26"/>
          <w:szCs w:val="26"/>
        </w:rPr>
      </w:pPr>
    </w:p>
    <w:p w:rsidR="00C72C82" w:rsidRDefault="00C72C82" w:rsidP="00510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B3"/>
          <w:sz w:val="20"/>
        </w:rPr>
      </w:pPr>
    </w:p>
    <w:p w:rsidR="0051053C" w:rsidRPr="0051053C" w:rsidRDefault="0051053C" w:rsidP="005105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B3"/>
          <w:sz w:val="20"/>
        </w:rPr>
      </w:pPr>
      <w:r w:rsidRPr="0051053C">
        <w:rPr>
          <w:rFonts w:ascii="Arial" w:hAnsi="Arial" w:cs="Arial"/>
          <w:b/>
          <w:color w:val="0000B3"/>
          <w:sz w:val="20"/>
        </w:rPr>
        <w:t xml:space="preserve">Test sprawdzający – rozdział </w:t>
      </w:r>
      <w:r w:rsidR="00A558DA">
        <w:rPr>
          <w:rFonts w:ascii="Arial" w:hAnsi="Arial" w:cs="Arial"/>
          <w:b/>
          <w:color w:val="0000B3"/>
          <w:sz w:val="20"/>
        </w:rPr>
        <w:t>2</w:t>
      </w:r>
    </w:p>
    <w:p w:rsidR="0051053C" w:rsidRDefault="0051053C" w:rsidP="0051053C">
      <w:pPr>
        <w:autoSpaceDE w:val="0"/>
        <w:autoSpaceDN w:val="0"/>
        <w:adjustRightInd w:val="0"/>
        <w:spacing w:after="0" w:line="240" w:lineRule="auto"/>
        <w:rPr>
          <w:rFonts w:ascii="Times New Roman" w:eastAsia="Humanst521EU-Normal" w:hAnsi="Times New Roman" w:cs="Times New Roman"/>
          <w:b/>
          <w:color w:val="666666"/>
        </w:rPr>
      </w:pPr>
    </w:p>
    <w:p w:rsidR="00C72C82" w:rsidRDefault="00C72C82" w:rsidP="0051053C">
      <w:pPr>
        <w:autoSpaceDE w:val="0"/>
        <w:autoSpaceDN w:val="0"/>
        <w:adjustRightInd w:val="0"/>
        <w:spacing w:after="0" w:line="240" w:lineRule="auto"/>
        <w:rPr>
          <w:rFonts w:ascii="Times New Roman" w:eastAsia="Humanst521EU-Normal" w:hAnsi="Times New Roman" w:cs="Times New Roman"/>
          <w:b/>
          <w:color w:val="666666"/>
        </w:rPr>
      </w:pPr>
    </w:p>
    <w:p w:rsidR="00A558DA" w:rsidRDefault="00A558DA" w:rsidP="0051053C">
      <w:pPr>
        <w:autoSpaceDE w:val="0"/>
        <w:autoSpaceDN w:val="0"/>
        <w:adjustRightInd w:val="0"/>
        <w:spacing w:after="0" w:line="240" w:lineRule="auto"/>
        <w:rPr>
          <w:rFonts w:ascii="Times New Roman" w:eastAsia="Humanst521EU-Normal" w:hAnsi="Times New Roman" w:cs="Times New Roman"/>
          <w:b/>
          <w:color w:val="666666"/>
        </w:rPr>
      </w:pPr>
    </w:p>
    <w:p w:rsidR="0051053C" w:rsidRPr="0051053C" w:rsidRDefault="0051053C" w:rsidP="0051053C">
      <w:pPr>
        <w:autoSpaceDE w:val="0"/>
        <w:autoSpaceDN w:val="0"/>
        <w:adjustRightInd w:val="0"/>
        <w:spacing w:after="0" w:line="240" w:lineRule="auto"/>
        <w:rPr>
          <w:rFonts w:ascii="Times New Roman" w:eastAsia="Humanst521EU-Normal" w:hAnsi="Times New Roman" w:cs="Times New Roman"/>
          <w:b/>
          <w:color w:val="666666"/>
        </w:rPr>
      </w:pPr>
    </w:p>
    <w:p w:rsidR="0051053C" w:rsidRPr="0051053C" w:rsidRDefault="0051053C" w:rsidP="00C72C82">
      <w:pPr>
        <w:tabs>
          <w:tab w:val="left" w:pos="8505"/>
        </w:tabs>
        <w:autoSpaceDE w:val="0"/>
        <w:autoSpaceDN w:val="0"/>
        <w:adjustRightInd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51053C">
        <w:rPr>
          <w:rFonts w:ascii="Times New Roman" w:hAnsi="Times New Roman" w:cs="Times New Roman"/>
          <w:b/>
          <w:bCs/>
          <w:color w:val="0070C0"/>
        </w:rPr>
        <w:t>1</w:t>
      </w:r>
      <w:r>
        <w:rPr>
          <w:rFonts w:ascii="Times New Roman" w:hAnsi="Times New Roman" w:cs="Times New Roman"/>
          <w:b/>
          <w:bCs/>
          <w:color w:val="0070C0"/>
        </w:rPr>
        <w:t>.</w:t>
      </w:r>
      <w:r w:rsidRPr="0051053C">
        <w:rPr>
          <w:rFonts w:ascii="Times New Roman" w:hAnsi="Times New Roman" w:cs="Times New Roman"/>
          <w:color w:val="000000"/>
        </w:rPr>
        <w:t xml:space="preserve"> </w:t>
      </w:r>
      <w:r w:rsidR="00E60625" w:rsidRPr="00E60625">
        <w:rPr>
          <w:rFonts w:ascii="Times New Roman" w:hAnsi="Times New Roman" w:cs="Times New Roman"/>
          <w:color w:val="000000"/>
        </w:rPr>
        <w:t>Podaj nazwy planet Układu Słonecznego oznaczonych numerami 1–4.</w:t>
      </w:r>
      <w:r w:rsidRPr="0051053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Pr="0051053C">
        <w:rPr>
          <w:rFonts w:ascii="Times New Roman" w:hAnsi="Times New Roman" w:cs="Times New Roman"/>
          <w:b/>
          <w:bCs/>
          <w:color w:val="B30000"/>
        </w:rPr>
        <w:t>0–</w:t>
      </w:r>
      <w:r w:rsidR="00E60625">
        <w:rPr>
          <w:rFonts w:ascii="Times New Roman" w:hAnsi="Times New Roman" w:cs="Times New Roman"/>
          <w:b/>
          <w:bCs/>
          <w:color w:val="B30000"/>
        </w:rPr>
        <w:t>2</w:t>
      </w:r>
      <w:r w:rsidRPr="0051053C">
        <w:rPr>
          <w:rFonts w:ascii="Times New Roman" w:hAnsi="Times New Roman" w:cs="Times New Roman"/>
          <w:b/>
          <w:bCs/>
          <w:color w:val="B30000"/>
        </w:rPr>
        <w:t xml:space="preserve"> p.</w:t>
      </w:r>
    </w:p>
    <w:p w:rsidR="006C1EAF" w:rsidRDefault="006C1EAF" w:rsidP="00E6062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iCs/>
          <w:color w:val="0070C0"/>
          <w:sz w:val="24"/>
        </w:rPr>
      </w:pPr>
      <w:r w:rsidRPr="006C1EAF">
        <w:rPr>
          <w:rFonts w:ascii="Times New Roman" w:hAnsi="Times New Roman" w:cs="Times New Roman"/>
          <w:iCs/>
          <w:noProof/>
          <w:color w:val="0070C0"/>
          <w:sz w:val="24"/>
          <w:lang w:eastAsia="pl-PL"/>
        </w:rPr>
        <w:drawing>
          <wp:inline distT="0" distB="0" distL="0" distR="0">
            <wp:extent cx="5579413" cy="1741335"/>
            <wp:effectExtent l="0" t="0" r="2540" b="0"/>
            <wp:docPr id="10" name="Obraz 10" descr="D:\DOROTA\K5-8\K6\www\uklad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ROTA\K5-8\K6\www\uklad 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507" cy="17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DA" w:rsidRDefault="00A558DA" w:rsidP="00A558DA">
      <w:pPr>
        <w:pStyle w:val="Akapitzlist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iCs/>
        </w:rPr>
      </w:pPr>
    </w:p>
    <w:p w:rsidR="006C1EAF" w:rsidRPr="006C1EAF" w:rsidRDefault="006C1EAF" w:rsidP="00A558DA">
      <w:pPr>
        <w:pStyle w:val="Akapitzlist"/>
        <w:autoSpaceDE w:val="0"/>
        <w:autoSpaceDN w:val="0"/>
        <w:adjustRightInd w:val="0"/>
        <w:spacing w:before="240" w:after="0" w:line="240" w:lineRule="auto"/>
        <w:contextualSpacing w:val="0"/>
        <w:rPr>
          <w:rFonts w:ascii="Times New Roman" w:hAnsi="Times New Roman" w:cs="Times New Roman"/>
          <w:iCs/>
        </w:rPr>
      </w:pPr>
      <w:r w:rsidRPr="006C1EAF">
        <w:rPr>
          <w:rFonts w:ascii="Times New Roman" w:hAnsi="Times New Roman" w:cs="Times New Roman"/>
          <w:iCs/>
        </w:rPr>
        <w:t>1.</w:t>
      </w:r>
      <w:r w:rsidRPr="006C1EAF">
        <w:rPr>
          <w:rFonts w:cstheme="minorHAnsi"/>
          <w:color w:val="7F7F7F" w:themeColor="text1" w:themeTint="80"/>
          <w:sz w:val="16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______________________</w:t>
      </w:r>
      <w:r w:rsidRPr="006C1E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6C1EAF">
        <w:rPr>
          <w:rFonts w:ascii="Times New Roman" w:hAnsi="Times New Roman" w:cs="Times New Roman"/>
          <w:iCs/>
        </w:rPr>
        <w:t>2.</w:t>
      </w:r>
      <w:r w:rsidRPr="006C1EAF">
        <w:rPr>
          <w:rFonts w:cstheme="minorHAnsi"/>
          <w:color w:val="7F7F7F" w:themeColor="text1" w:themeTint="80"/>
          <w:sz w:val="16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______________________</w:t>
      </w:r>
      <w:r w:rsidRPr="006C1E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6C1E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6C1EAF">
        <w:rPr>
          <w:rFonts w:ascii="Times New Roman" w:hAnsi="Times New Roman" w:cs="Times New Roman"/>
          <w:iCs/>
        </w:rPr>
        <w:t>3.</w:t>
      </w:r>
      <w:r w:rsidRPr="006C1EAF">
        <w:rPr>
          <w:rFonts w:cstheme="minorHAnsi"/>
          <w:color w:val="7F7F7F" w:themeColor="text1" w:themeTint="80"/>
          <w:sz w:val="16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______________________</w:t>
      </w:r>
      <w:r w:rsidRPr="006C1E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6C1E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  <w:r w:rsidRPr="006C1EAF">
        <w:rPr>
          <w:rFonts w:ascii="Times New Roman" w:hAnsi="Times New Roman" w:cs="Times New Roman"/>
          <w:iCs/>
        </w:rPr>
        <w:t xml:space="preserve">4. </w:t>
      </w:r>
      <w:r>
        <w:rPr>
          <w:rFonts w:cstheme="minorHAnsi"/>
          <w:color w:val="7F7F7F" w:themeColor="text1" w:themeTint="80"/>
          <w:sz w:val="16"/>
        </w:rPr>
        <w:t>______________________</w:t>
      </w:r>
      <w:r w:rsidRPr="006C1EA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 </w:t>
      </w:r>
    </w:p>
    <w:p w:rsidR="006C1EAF" w:rsidRDefault="006C1EAF" w:rsidP="006C1EAF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Cs/>
          <w:color w:val="0070C0"/>
          <w:sz w:val="24"/>
        </w:rPr>
      </w:pPr>
    </w:p>
    <w:p w:rsidR="006C1EAF" w:rsidRDefault="006C1EAF" w:rsidP="00A558DA">
      <w:pPr>
        <w:tabs>
          <w:tab w:val="left" w:pos="8505"/>
        </w:tabs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 w:cs="Times New Roman"/>
          <w:iCs/>
          <w:color w:val="0070C0"/>
          <w:sz w:val="24"/>
        </w:rPr>
      </w:pPr>
      <w:r w:rsidRPr="006C1EAF">
        <w:rPr>
          <w:rFonts w:ascii="Times New Roman" w:hAnsi="Times New Roman" w:cs="Times New Roman"/>
          <w:b/>
          <w:iCs/>
          <w:color w:val="0070C0"/>
          <w:sz w:val="24"/>
        </w:rPr>
        <w:t>2.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Pr="006C1EAF">
        <w:rPr>
          <w:rFonts w:ascii="Times New Roman" w:hAnsi="Times New Roman" w:cs="Times New Roman"/>
          <w:iCs/>
          <w:sz w:val="24"/>
        </w:rPr>
        <w:t xml:space="preserve">Rozpoznaj rodzaje ciał niebieskich na podstawie opisów. Wpisz w wyznaczonych miejscach </w:t>
      </w:r>
      <w:r w:rsidR="00A558DA">
        <w:rPr>
          <w:rFonts w:ascii="Times New Roman" w:hAnsi="Times New Roman" w:cs="Times New Roman"/>
          <w:iCs/>
          <w:sz w:val="24"/>
        </w:rPr>
        <w:br/>
      </w:r>
      <w:r w:rsidRPr="006C1EAF">
        <w:rPr>
          <w:rFonts w:ascii="Times New Roman" w:hAnsi="Times New Roman" w:cs="Times New Roman"/>
          <w:iCs/>
          <w:sz w:val="24"/>
        </w:rPr>
        <w:t xml:space="preserve">nazwy wybrane spośród podanych. </w:t>
      </w:r>
      <w:r>
        <w:rPr>
          <w:rFonts w:ascii="Times New Roman" w:hAnsi="Times New Roman" w:cs="Times New Roman"/>
          <w:iCs/>
          <w:sz w:val="24"/>
        </w:rPr>
        <w:tab/>
      </w:r>
      <w:r w:rsidRPr="0051053C">
        <w:rPr>
          <w:rFonts w:ascii="Times New Roman" w:hAnsi="Times New Roman" w:cs="Times New Roman"/>
          <w:b/>
          <w:bCs/>
          <w:color w:val="B30000"/>
        </w:rPr>
        <w:t>0–</w:t>
      </w:r>
      <w:r>
        <w:rPr>
          <w:rFonts w:ascii="Times New Roman" w:hAnsi="Times New Roman" w:cs="Times New Roman"/>
          <w:b/>
          <w:bCs/>
          <w:color w:val="B30000"/>
        </w:rPr>
        <w:t>3</w:t>
      </w:r>
      <w:r w:rsidRPr="0051053C">
        <w:rPr>
          <w:rFonts w:ascii="Times New Roman" w:hAnsi="Times New Roman" w:cs="Times New Roman"/>
          <w:b/>
          <w:bCs/>
          <w:color w:val="B30000"/>
        </w:rPr>
        <w:t xml:space="preserve"> p.</w:t>
      </w:r>
    </w:p>
    <w:p w:rsidR="0051053C" w:rsidRDefault="0051053C" w:rsidP="00A558D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F52A39">
        <w:rPr>
          <w:rFonts w:ascii="Times New Roman" w:hAnsi="Times New Roman" w:cs="Times New Roman"/>
          <w:iCs/>
          <w:color w:val="0070C0"/>
          <w:sz w:val="24"/>
        </w:rPr>
        <w:t>▪</w:t>
      </w:r>
      <w:r>
        <w:rPr>
          <w:rFonts w:ascii="Times New Roman" w:hAnsi="Times New Roman" w:cs="Times New Roman"/>
          <w:iCs/>
          <w:color w:val="0070C0"/>
          <w:sz w:val="24"/>
        </w:rPr>
        <w:t xml:space="preserve"> </w:t>
      </w:r>
      <w:r w:rsidR="00E60625" w:rsidRPr="00E60625">
        <w:rPr>
          <w:rFonts w:ascii="Times New Roman" w:hAnsi="Times New Roman" w:cs="Times New Roman"/>
          <w:i/>
          <w:iCs/>
          <w:color w:val="000000"/>
        </w:rPr>
        <w:t xml:space="preserve">meteor </w:t>
      </w:r>
      <w:r w:rsidR="00E60625" w:rsidRPr="00F52A39">
        <w:rPr>
          <w:rFonts w:ascii="Times New Roman" w:hAnsi="Times New Roman" w:cs="Times New Roman"/>
          <w:iCs/>
          <w:color w:val="0070C0"/>
          <w:sz w:val="24"/>
        </w:rPr>
        <w:t>▪</w:t>
      </w:r>
      <w:r w:rsidR="00E60625">
        <w:rPr>
          <w:rFonts w:ascii="Times New Roman" w:hAnsi="Times New Roman" w:cs="Times New Roman"/>
          <w:iCs/>
          <w:color w:val="0070C0"/>
          <w:sz w:val="24"/>
        </w:rPr>
        <w:t xml:space="preserve"> </w:t>
      </w:r>
      <w:r w:rsidR="00E60625" w:rsidRPr="00E60625">
        <w:rPr>
          <w:rFonts w:ascii="Times New Roman" w:hAnsi="Times New Roman" w:cs="Times New Roman"/>
          <w:i/>
          <w:iCs/>
          <w:color w:val="000000"/>
        </w:rPr>
        <w:t xml:space="preserve">kometa </w:t>
      </w:r>
      <w:r w:rsidR="00E60625" w:rsidRPr="00F52A39">
        <w:rPr>
          <w:rFonts w:ascii="Times New Roman" w:hAnsi="Times New Roman" w:cs="Times New Roman"/>
          <w:iCs/>
          <w:color w:val="0070C0"/>
          <w:sz w:val="24"/>
        </w:rPr>
        <w:t>▪</w:t>
      </w:r>
      <w:r w:rsidR="00E60625">
        <w:rPr>
          <w:rFonts w:ascii="Times New Roman" w:hAnsi="Times New Roman" w:cs="Times New Roman"/>
          <w:iCs/>
          <w:color w:val="0070C0"/>
          <w:sz w:val="24"/>
        </w:rPr>
        <w:t xml:space="preserve"> </w:t>
      </w:r>
      <w:r w:rsidR="00E60625" w:rsidRPr="00E60625">
        <w:rPr>
          <w:rFonts w:ascii="Times New Roman" w:hAnsi="Times New Roman" w:cs="Times New Roman"/>
          <w:i/>
          <w:iCs/>
          <w:color w:val="000000"/>
        </w:rPr>
        <w:t xml:space="preserve">gwiazda </w:t>
      </w:r>
      <w:r w:rsidR="00E60625" w:rsidRPr="00F52A39">
        <w:rPr>
          <w:rFonts w:ascii="Times New Roman" w:hAnsi="Times New Roman" w:cs="Times New Roman"/>
          <w:iCs/>
          <w:color w:val="0070C0"/>
          <w:sz w:val="24"/>
        </w:rPr>
        <w:t>▪</w:t>
      </w:r>
      <w:r w:rsidR="00E60625">
        <w:rPr>
          <w:rFonts w:ascii="Times New Roman" w:hAnsi="Times New Roman" w:cs="Times New Roman"/>
          <w:iCs/>
          <w:color w:val="0070C0"/>
          <w:sz w:val="24"/>
        </w:rPr>
        <w:t xml:space="preserve"> </w:t>
      </w:r>
      <w:r w:rsidR="00E60625" w:rsidRPr="00E60625">
        <w:rPr>
          <w:rFonts w:ascii="Times New Roman" w:hAnsi="Times New Roman" w:cs="Times New Roman"/>
          <w:i/>
          <w:iCs/>
          <w:color w:val="000000"/>
        </w:rPr>
        <w:t xml:space="preserve">księżyc </w:t>
      </w:r>
      <w:r w:rsidR="00E60625" w:rsidRPr="00F52A39">
        <w:rPr>
          <w:rFonts w:ascii="Times New Roman" w:hAnsi="Times New Roman" w:cs="Times New Roman"/>
          <w:iCs/>
          <w:color w:val="0070C0"/>
          <w:sz w:val="24"/>
        </w:rPr>
        <w:t>▪</w:t>
      </w:r>
      <w:r w:rsidR="00E60625">
        <w:rPr>
          <w:rFonts w:ascii="Times New Roman" w:hAnsi="Times New Roman" w:cs="Times New Roman"/>
          <w:iCs/>
          <w:color w:val="0070C0"/>
          <w:sz w:val="24"/>
        </w:rPr>
        <w:t xml:space="preserve"> </w:t>
      </w:r>
      <w:r w:rsidR="00E60625" w:rsidRPr="00E60625">
        <w:rPr>
          <w:rFonts w:ascii="Times New Roman" w:hAnsi="Times New Roman" w:cs="Times New Roman"/>
          <w:i/>
          <w:iCs/>
          <w:color w:val="000000"/>
        </w:rPr>
        <w:t>meteoryt</w:t>
      </w:r>
    </w:p>
    <w:p w:rsidR="0051053C" w:rsidRPr="00A558DA" w:rsidRDefault="0051053C" w:rsidP="0051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</w:rPr>
      </w:pPr>
    </w:p>
    <w:p w:rsidR="00A558DA" w:rsidRPr="00A558DA" w:rsidRDefault="00A558DA" w:rsidP="00A558DA">
      <w:pPr>
        <w:autoSpaceDE w:val="0"/>
        <w:autoSpaceDN w:val="0"/>
        <w:adjustRightInd w:val="0"/>
        <w:spacing w:before="120"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color w:val="000000"/>
        </w:rPr>
        <w:t>A. Naturalny satelita planety.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</w:t>
      </w:r>
    </w:p>
    <w:p w:rsidR="00A558DA" w:rsidRPr="00A558DA" w:rsidRDefault="00A558DA" w:rsidP="00A558DA">
      <w:pPr>
        <w:autoSpaceDE w:val="0"/>
        <w:autoSpaceDN w:val="0"/>
        <w:adjustRightInd w:val="0"/>
        <w:spacing w:before="120"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color w:val="000000"/>
        </w:rPr>
        <w:t>B. Ciało niebieskie, które spala się w ziemskiej atmosferze.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</w:t>
      </w:r>
    </w:p>
    <w:p w:rsidR="00A558DA" w:rsidRPr="00A558DA" w:rsidRDefault="00A558DA" w:rsidP="00A558DA">
      <w:pPr>
        <w:autoSpaceDE w:val="0"/>
        <w:autoSpaceDN w:val="0"/>
        <w:adjustRightInd w:val="0"/>
        <w:spacing w:before="120"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color w:val="000000"/>
        </w:rPr>
        <w:t>C. Świeci światłem własnym.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</w:t>
      </w:r>
    </w:p>
    <w:p w:rsidR="00A558DA" w:rsidRPr="00A558DA" w:rsidRDefault="00A558DA" w:rsidP="00A558DA">
      <w:pPr>
        <w:autoSpaceDE w:val="0"/>
        <w:autoSpaceDN w:val="0"/>
        <w:adjustRightInd w:val="0"/>
        <w:spacing w:before="120"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color w:val="000000"/>
        </w:rPr>
        <w:t>D. Jest zbudowana z lodu i pyłu.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</w:t>
      </w:r>
    </w:p>
    <w:p w:rsidR="00A558DA" w:rsidRPr="00A558DA" w:rsidRDefault="00A558DA" w:rsidP="00A558DA">
      <w:pPr>
        <w:autoSpaceDE w:val="0"/>
        <w:autoSpaceDN w:val="0"/>
        <w:adjustRightInd w:val="0"/>
        <w:spacing w:before="120"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color w:val="000000"/>
        </w:rPr>
        <w:t>E. Meteor, który spadł na Ziemię.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cstheme="minorHAnsi"/>
          <w:color w:val="7F7F7F" w:themeColor="text1" w:themeTint="80"/>
          <w:sz w:val="16"/>
        </w:rPr>
        <w:t>___________________</w:t>
      </w:r>
      <w:r w:rsidRPr="00C46C75">
        <w:rPr>
          <w:rFonts w:cstheme="minorHAnsi"/>
          <w:color w:val="7F7F7F" w:themeColor="text1" w:themeTint="80"/>
          <w:sz w:val="16"/>
        </w:rPr>
        <w:t>____________________</w:t>
      </w:r>
      <w:r>
        <w:rPr>
          <w:rFonts w:cstheme="minorHAnsi"/>
          <w:color w:val="7F7F7F" w:themeColor="text1" w:themeTint="80"/>
          <w:sz w:val="16"/>
        </w:rPr>
        <w:t>____</w:t>
      </w:r>
    </w:p>
    <w:p w:rsidR="00A558DA" w:rsidRP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</w:p>
    <w:p w:rsidR="00A558DA" w:rsidRPr="00A558DA" w:rsidRDefault="00A558DA" w:rsidP="00A558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</w:rPr>
      </w:pPr>
      <w:r w:rsidRPr="00A558DA">
        <w:rPr>
          <w:rFonts w:ascii="Times New Roman" w:hAnsi="Times New Roman" w:cs="Times New Roman"/>
          <w:b/>
          <w:bCs/>
          <w:color w:val="0070C0"/>
        </w:rPr>
        <w:t>3</w:t>
      </w:r>
      <w:r>
        <w:rPr>
          <w:rFonts w:ascii="Times New Roman" w:hAnsi="Times New Roman" w:cs="Times New Roman"/>
          <w:b/>
          <w:bCs/>
          <w:color w:val="0070C0"/>
        </w:rPr>
        <w:t>.</w:t>
      </w:r>
      <w:r w:rsidRPr="00A558DA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 xml:space="preserve">Zaznacz podpunkty, w których wymieniono cechy ruchu obiegowego Ziemi. </w:t>
      </w:r>
      <w:r>
        <w:rPr>
          <w:rFonts w:ascii="Times New Roman" w:hAnsi="Times New Roman" w:cs="Times New Roman"/>
          <w:color w:val="000000"/>
        </w:rPr>
        <w:tab/>
      </w:r>
      <w:r w:rsidRPr="00A558DA">
        <w:rPr>
          <w:rFonts w:ascii="Times New Roman" w:hAnsi="Times New Roman" w:cs="Times New Roman"/>
          <w:b/>
          <w:bCs/>
          <w:color w:val="B30000"/>
        </w:rPr>
        <w:t>0–2 p.</w:t>
      </w:r>
    </w:p>
    <w:p w:rsid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558DA" w:rsidRPr="00A558DA" w:rsidRDefault="00A558DA" w:rsidP="00A558DA">
      <w:pPr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A558DA">
        <w:rPr>
          <w:rFonts w:ascii="Times New Roman" w:hAnsi="Times New Roman" w:cs="Times New Roman"/>
          <w:color w:val="000000"/>
        </w:rPr>
        <w:t>Trwa 24 godziny.</w:t>
      </w:r>
    </w:p>
    <w:p w:rsidR="00A558DA" w:rsidRPr="00A558DA" w:rsidRDefault="00A558DA" w:rsidP="00A558DA">
      <w:pPr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A558DA">
        <w:rPr>
          <w:rFonts w:ascii="Times New Roman" w:hAnsi="Times New Roman" w:cs="Times New Roman"/>
          <w:color w:val="000000"/>
        </w:rPr>
        <w:t>Odbywa się po orbicie wokół Słońca.</w:t>
      </w:r>
    </w:p>
    <w:p w:rsidR="00A558DA" w:rsidRPr="00A558DA" w:rsidRDefault="00A558DA" w:rsidP="00A558DA">
      <w:pPr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A558DA">
        <w:rPr>
          <w:rFonts w:ascii="Times New Roman" w:hAnsi="Times New Roman" w:cs="Times New Roman"/>
          <w:color w:val="000000"/>
        </w:rPr>
        <w:t>Przebiega z zachodu na wschód.</w:t>
      </w:r>
    </w:p>
    <w:p w:rsidR="00A558DA" w:rsidRPr="00A558DA" w:rsidRDefault="00A558DA" w:rsidP="00A558DA">
      <w:pPr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D. </w:t>
      </w:r>
      <w:r w:rsidRPr="00A558DA">
        <w:rPr>
          <w:rFonts w:ascii="Times New Roman" w:hAnsi="Times New Roman" w:cs="Times New Roman"/>
          <w:color w:val="000000"/>
        </w:rPr>
        <w:t>Trwa 365 dni, 5 godzin i 49 minut.</w:t>
      </w:r>
    </w:p>
    <w:p w:rsidR="00A558DA" w:rsidRPr="00A558DA" w:rsidRDefault="00A558DA" w:rsidP="00A558DA">
      <w:pPr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E. </w:t>
      </w:r>
      <w:r w:rsidRPr="00A558DA">
        <w:rPr>
          <w:rFonts w:ascii="Times New Roman" w:hAnsi="Times New Roman" w:cs="Times New Roman"/>
          <w:color w:val="000000"/>
        </w:rPr>
        <w:t>Odbywa się wokół osi ziemskiej.</w:t>
      </w:r>
    </w:p>
    <w:p w:rsidR="00A558DA" w:rsidRPr="00A558DA" w:rsidRDefault="00A558DA" w:rsidP="00A558DA">
      <w:pPr>
        <w:autoSpaceDE w:val="0"/>
        <w:autoSpaceDN w:val="0"/>
        <w:adjustRightInd w:val="0"/>
        <w:spacing w:after="0" w:line="312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F. </w:t>
      </w:r>
      <w:r w:rsidRPr="00A558DA">
        <w:rPr>
          <w:rFonts w:ascii="Times New Roman" w:hAnsi="Times New Roman" w:cs="Times New Roman"/>
          <w:color w:val="000000"/>
        </w:rPr>
        <w:t>Przebiega w kierunku przeciwnym do ruchu wskazówek zegara</w:t>
      </w:r>
    </w:p>
    <w:p w:rsidR="00A558DA" w:rsidRDefault="00A558DA" w:rsidP="00A558DA">
      <w:pPr>
        <w:autoSpaceDE w:val="0"/>
        <w:autoSpaceDN w:val="0"/>
        <w:adjustRightInd w:val="0"/>
        <w:spacing w:after="0" w:line="312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CentSchbookEU-Normal" w:hAnsi="CentSchbookEU-Normal" w:cs="CentSchbookEU-Normal"/>
          <w:color w:val="000000"/>
          <w:sz w:val="20"/>
          <w:szCs w:val="20"/>
        </w:rPr>
      </w:pPr>
    </w:p>
    <w:p w:rsid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</w:rPr>
      </w:pPr>
    </w:p>
    <w:p w:rsidR="00A558DA" w:rsidRPr="00A558DA" w:rsidRDefault="0051053C" w:rsidP="00A558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51053C">
        <w:rPr>
          <w:rFonts w:ascii="Times New Roman" w:hAnsi="Times New Roman" w:cs="Times New Roman"/>
          <w:b/>
          <w:bCs/>
          <w:color w:val="0070C0"/>
        </w:rPr>
        <w:t>4</w:t>
      </w:r>
      <w:r w:rsidR="00C72C82">
        <w:rPr>
          <w:rFonts w:ascii="Times New Roman" w:hAnsi="Times New Roman" w:cs="Times New Roman"/>
          <w:b/>
          <w:bCs/>
          <w:color w:val="0070C0"/>
        </w:rPr>
        <w:t>.</w:t>
      </w:r>
      <w:r w:rsidRPr="0051053C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A558DA" w:rsidRPr="00A558DA">
        <w:rPr>
          <w:rFonts w:ascii="Times New Roman" w:hAnsi="Times New Roman" w:cs="Times New Roman"/>
          <w:color w:val="000000"/>
        </w:rPr>
        <w:t xml:space="preserve">Uporządkuj w tabeli podane niżej skutki ruchów Ziemi. Wpisz właściwe litery w odpowiednich </w:t>
      </w:r>
      <w:r w:rsidR="00A558DA">
        <w:rPr>
          <w:rFonts w:ascii="Times New Roman" w:hAnsi="Times New Roman" w:cs="Times New Roman"/>
          <w:color w:val="000000"/>
        </w:rPr>
        <w:br/>
      </w:r>
      <w:r w:rsidR="00A558DA" w:rsidRPr="00A558DA">
        <w:rPr>
          <w:rFonts w:ascii="Times New Roman" w:hAnsi="Times New Roman" w:cs="Times New Roman"/>
          <w:color w:val="000000"/>
        </w:rPr>
        <w:t>rubrykach</w:t>
      </w:r>
      <w:r w:rsidR="00A558DA">
        <w:rPr>
          <w:rFonts w:ascii="Times New Roman" w:hAnsi="Times New Roman" w:cs="Times New Roman"/>
          <w:color w:val="000000"/>
        </w:rPr>
        <w:t xml:space="preserve"> </w:t>
      </w:r>
      <w:r w:rsidR="00A558DA" w:rsidRPr="00A558DA">
        <w:rPr>
          <w:rFonts w:ascii="Times New Roman" w:hAnsi="Times New Roman" w:cs="Times New Roman"/>
          <w:color w:val="000000"/>
        </w:rPr>
        <w:t>tabeli.</w:t>
      </w:r>
      <w:r w:rsidR="00A558DA">
        <w:rPr>
          <w:rFonts w:ascii="Times New Roman" w:hAnsi="Times New Roman" w:cs="Times New Roman"/>
          <w:color w:val="000000"/>
        </w:rPr>
        <w:tab/>
      </w:r>
      <w:r w:rsidR="00A558DA" w:rsidRPr="00A558DA">
        <w:rPr>
          <w:rFonts w:ascii="Times New Roman" w:hAnsi="Times New Roman" w:cs="Times New Roman"/>
          <w:b/>
          <w:bCs/>
          <w:color w:val="B30000"/>
        </w:rPr>
        <w:t>0–4 p.</w:t>
      </w:r>
    </w:p>
    <w:p w:rsidR="005749B9" w:rsidRPr="005749B9" w:rsidRDefault="005749B9" w:rsidP="005749B9">
      <w:pPr>
        <w:autoSpaceDE w:val="0"/>
        <w:autoSpaceDN w:val="0"/>
        <w:adjustRightInd w:val="0"/>
        <w:spacing w:after="0" w:line="276" w:lineRule="auto"/>
        <w:ind w:left="284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A. </w:t>
      </w:r>
      <w:r w:rsidRPr="00A558DA">
        <w:rPr>
          <w:rFonts w:ascii="Times New Roman" w:hAnsi="Times New Roman" w:cs="Times New Roman"/>
          <w:color w:val="000000"/>
        </w:rPr>
        <w:t>Zmiana czasu.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B. </w:t>
      </w:r>
      <w:r w:rsidRPr="00A558DA">
        <w:rPr>
          <w:rFonts w:ascii="Times New Roman" w:hAnsi="Times New Roman" w:cs="Times New Roman"/>
          <w:color w:val="000000"/>
        </w:rPr>
        <w:t>Występowanie dnia i nocy.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C. </w:t>
      </w:r>
      <w:r w:rsidRPr="00A558DA">
        <w:rPr>
          <w:rFonts w:ascii="Times New Roman" w:hAnsi="Times New Roman" w:cs="Times New Roman"/>
          <w:color w:val="000000"/>
        </w:rPr>
        <w:t>Występowanie astronomicznych pór roku.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D. </w:t>
      </w:r>
      <w:r w:rsidRPr="00A558DA">
        <w:rPr>
          <w:rFonts w:ascii="Times New Roman" w:hAnsi="Times New Roman" w:cs="Times New Roman"/>
          <w:color w:val="000000"/>
        </w:rPr>
        <w:t>Występowanie zjawiska nocy polarnej.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E. </w:t>
      </w:r>
      <w:r w:rsidRPr="00A558DA">
        <w:rPr>
          <w:rFonts w:ascii="Times New Roman" w:hAnsi="Times New Roman" w:cs="Times New Roman"/>
          <w:color w:val="000000"/>
        </w:rPr>
        <w:t>Pozorna wędrówka Słońca po niebie.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F. </w:t>
      </w:r>
      <w:r w:rsidRPr="00A558DA">
        <w:rPr>
          <w:rFonts w:ascii="Times New Roman" w:hAnsi="Times New Roman" w:cs="Times New Roman"/>
          <w:color w:val="000000"/>
        </w:rPr>
        <w:t>Występowanie stref oświetlenia Ziemi.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G. </w:t>
      </w:r>
      <w:r w:rsidRPr="00A558DA">
        <w:rPr>
          <w:rFonts w:ascii="Times New Roman" w:hAnsi="Times New Roman" w:cs="Times New Roman"/>
          <w:color w:val="000000"/>
        </w:rPr>
        <w:t>Zmiana wysokości górowania Słońca nad horyzontem w ciągu roku.</w:t>
      </w: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0000"/>
        </w:rPr>
        <w:t xml:space="preserve">H. </w:t>
      </w:r>
      <w:r w:rsidRPr="00A558DA">
        <w:rPr>
          <w:rFonts w:ascii="Times New Roman" w:hAnsi="Times New Roman" w:cs="Times New Roman"/>
          <w:color w:val="000000"/>
        </w:rPr>
        <w:t>Wschody i zachody Słońca.</w:t>
      </w:r>
    </w:p>
    <w:p w:rsidR="00A558DA" w:rsidRDefault="00A558DA" w:rsidP="00A558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tbl>
      <w:tblPr>
        <w:tblStyle w:val="Tabela-Siatka"/>
        <w:tblW w:w="9177" w:type="dxa"/>
        <w:tblInd w:w="137" w:type="dxa"/>
        <w:tblLook w:val="04A0" w:firstRow="1" w:lastRow="0" w:firstColumn="1" w:lastColumn="0" w:noHBand="0" w:noVBand="1"/>
      </w:tblPr>
      <w:tblGrid>
        <w:gridCol w:w="4739"/>
        <w:gridCol w:w="4438"/>
      </w:tblGrid>
      <w:tr w:rsidR="005749B9" w:rsidRPr="00FA770C" w:rsidTr="005749B9">
        <w:trPr>
          <w:trHeight w:val="421"/>
        </w:trPr>
        <w:tc>
          <w:tcPr>
            <w:tcW w:w="4739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5749B9" w:rsidRPr="005749B9" w:rsidRDefault="005749B9" w:rsidP="008C54E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49B9">
              <w:rPr>
                <w:rFonts w:cstheme="minorHAnsi"/>
                <w:b/>
                <w:bCs/>
                <w:sz w:val="18"/>
                <w:szCs w:val="17"/>
              </w:rPr>
              <w:t>Skutki ruchu obiegowego Ziemi</w:t>
            </w:r>
          </w:p>
        </w:tc>
        <w:tc>
          <w:tcPr>
            <w:tcW w:w="4438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5749B9" w:rsidRPr="005749B9" w:rsidRDefault="005749B9" w:rsidP="008C54EA">
            <w:pPr>
              <w:autoSpaceDE w:val="0"/>
              <w:autoSpaceDN w:val="0"/>
              <w:adjustRightInd w:val="0"/>
              <w:ind w:left="-75" w:right="-3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49B9">
              <w:rPr>
                <w:rFonts w:cstheme="minorHAnsi"/>
                <w:b/>
                <w:bCs/>
                <w:sz w:val="18"/>
                <w:szCs w:val="17"/>
              </w:rPr>
              <w:t>Skutki ruchu obrotowego Ziemi</w:t>
            </w:r>
          </w:p>
        </w:tc>
      </w:tr>
      <w:tr w:rsidR="005749B9" w:rsidRPr="00FA770C" w:rsidTr="00D80E67">
        <w:trPr>
          <w:trHeight w:val="630"/>
        </w:trPr>
        <w:tc>
          <w:tcPr>
            <w:tcW w:w="4739" w:type="dxa"/>
            <w:tcBorders>
              <w:top w:val="single" w:sz="12" w:space="0" w:color="FFC000"/>
            </w:tcBorders>
            <w:vAlign w:val="center"/>
          </w:tcPr>
          <w:p w:rsidR="005749B9" w:rsidRPr="000553E9" w:rsidRDefault="005749B9" w:rsidP="008C54EA">
            <w:pPr>
              <w:autoSpaceDE w:val="0"/>
              <w:autoSpaceDN w:val="0"/>
              <w:adjustRightInd w:val="0"/>
              <w:rPr>
                <w:rFonts w:ascii="Times New Roman" w:eastAsia="Humanst521EU-Normal" w:hAnsi="Times New Roman" w:cs="Times New Roman"/>
                <w:color w:val="000000"/>
                <w:sz w:val="20"/>
              </w:rPr>
            </w:pPr>
          </w:p>
        </w:tc>
        <w:tc>
          <w:tcPr>
            <w:tcW w:w="4438" w:type="dxa"/>
            <w:tcBorders>
              <w:top w:val="single" w:sz="12" w:space="0" w:color="FFC000"/>
            </w:tcBorders>
            <w:vAlign w:val="center"/>
          </w:tcPr>
          <w:p w:rsidR="005749B9" w:rsidRPr="00FA770C" w:rsidRDefault="005749B9" w:rsidP="008C54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A558DA" w:rsidRDefault="00A558DA" w:rsidP="00A558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:rsidR="00A558DA" w:rsidRDefault="00A558DA" w:rsidP="00A558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:rsidR="00A558DA" w:rsidRPr="00A558DA" w:rsidRDefault="00A558DA" w:rsidP="00A558D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</w:rPr>
      </w:pPr>
      <w:r w:rsidRPr="00A558DA">
        <w:rPr>
          <w:rFonts w:ascii="Times New Roman" w:hAnsi="Times New Roman" w:cs="Times New Roman"/>
          <w:b/>
          <w:bCs/>
          <w:color w:val="0070C0"/>
        </w:rPr>
        <w:t>5</w:t>
      </w:r>
      <w:r>
        <w:rPr>
          <w:rFonts w:ascii="Times New Roman" w:hAnsi="Times New Roman" w:cs="Times New Roman"/>
          <w:b/>
          <w:bCs/>
          <w:color w:val="0070C0"/>
        </w:rPr>
        <w:t>.</w:t>
      </w:r>
      <w:r w:rsidRPr="00A558DA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 xml:space="preserve">Skreśl zbędne wyrażenia tak, aby informacje zawarte w tekście były prawdziwe. </w:t>
      </w:r>
      <w:r>
        <w:rPr>
          <w:rFonts w:ascii="Times New Roman" w:hAnsi="Times New Roman" w:cs="Times New Roman"/>
          <w:color w:val="000000"/>
        </w:rPr>
        <w:tab/>
      </w:r>
      <w:r w:rsidRPr="00A558DA">
        <w:rPr>
          <w:rFonts w:ascii="Times New Roman" w:hAnsi="Times New Roman" w:cs="Times New Roman"/>
          <w:b/>
          <w:bCs/>
          <w:color w:val="B30000"/>
        </w:rPr>
        <w:t>0–4 p.</w:t>
      </w:r>
    </w:p>
    <w:p w:rsidR="00A558DA" w:rsidRPr="005749B9" w:rsidRDefault="00A558DA" w:rsidP="00A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A558DA" w:rsidRPr="00A558DA" w:rsidRDefault="00A558DA" w:rsidP="005749B9">
      <w:pPr>
        <w:autoSpaceDE w:val="0"/>
        <w:autoSpaceDN w:val="0"/>
        <w:adjustRightInd w:val="0"/>
        <w:spacing w:after="0" w:line="360" w:lineRule="auto"/>
        <w:ind w:left="284" w:right="366"/>
        <w:rPr>
          <w:rFonts w:ascii="Times New Roman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color w:val="000000"/>
        </w:rPr>
        <w:t>Podczas podróży wokół kuli ziemskiej z zachodu na wschód, np. z Polski do Japonii, przesuwamy</w:t>
      </w:r>
      <w:r w:rsidR="005749B9">
        <w:rPr>
          <w:rFonts w:ascii="Times New Roman" w:hAnsi="Times New Roman" w:cs="Times New Roman"/>
          <w:color w:val="00000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 xml:space="preserve">wskazówki zegarków </w:t>
      </w:r>
      <w:r w:rsidRPr="00A558DA">
        <w:rPr>
          <w:rFonts w:ascii="Times New Roman" w:hAnsi="Times New Roman" w:cs="Times New Roman"/>
          <w:b/>
          <w:bCs/>
          <w:color w:val="000000"/>
        </w:rPr>
        <w:t xml:space="preserve">do przodu </w:t>
      </w:r>
      <w:r w:rsidRPr="00A558DA">
        <w:rPr>
          <w:rFonts w:ascii="Times New Roman" w:hAnsi="Times New Roman" w:cs="Times New Roman"/>
          <w:color w:val="000000"/>
        </w:rPr>
        <w:t xml:space="preserve">/ </w:t>
      </w:r>
      <w:r w:rsidRPr="00A558DA">
        <w:rPr>
          <w:rFonts w:ascii="Times New Roman" w:hAnsi="Times New Roman" w:cs="Times New Roman"/>
          <w:b/>
          <w:bCs/>
          <w:color w:val="000000"/>
        </w:rPr>
        <w:t>do tyłu</w:t>
      </w:r>
      <w:r w:rsidRPr="00A558DA">
        <w:rPr>
          <w:rFonts w:ascii="Times New Roman" w:hAnsi="Times New Roman" w:cs="Times New Roman"/>
          <w:color w:val="000000"/>
        </w:rPr>
        <w:t xml:space="preserve">, czyli </w:t>
      </w:r>
      <w:r w:rsidRPr="00A558DA">
        <w:rPr>
          <w:rFonts w:ascii="Times New Roman" w:hAnsi="Times New Roman" w:cs="Times New Roman"/>
          <w:b/>
          <w:bCs/>
          <w:color w:val="000000"/>
        </w:rPr>
        <w:t xml:space="preserve">odejmujemy </w:t>
      </w:r>
      <w:r w:rsidRPr="00A558DA">
        <w:rPr>
          <w:rFonts w:ascii="Times New Roman" w:hAnsi="Times New Roman" w:cs="Times New Roman"/>
          <w:color w:val="000000"/>
        </w:rPr>
        <w:t xml:space="preserve">/ </w:t>
      </w:r>
      <w:r w:rsidRPr="00A558DA">
        <w:rPr>
          <w:rFonts w:ascii="Times New Roman" w:hAnsi="Times New Roman" w:cs="Times New Roman"/>
          <w:b/>
          <w:bCs/>
          <w:color w:val="000000"/>
        </w:rPr>
        <w:t xml:space="preserve">dodajemy </w:t>
      </w:r>
      <w:r w:rsidRPr="00A558DA">
        <w:rPr>
          <w:rFonts w:ascii="Times New Roman" w:hAnsi="Times New Roman" w:cs="Times New Roman"/>
          <w:color w:val="000000"/>
        </w:rPr>
        <w:t>czas. Gdybyśmy</w:t>
      </w:r>
      <w:r w:rsidR="005749B9">
        <w:rPr>
          <w:rFonts w:ascii="Times New Roman" w:hAnsi="Times New Roman" w:cs="Times New Roman"/>
          <w:color w:val="00000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 xml:space="preserve">podróżowali dalej w tym samym kierunku, minęlibyśmy południk </w:t>
      </w:r>
      <w:r w:rsidRPr="00A558DA">
        <w:rPr>
          <w:rFonts w:ascii="Times New Roman" w:hAnsi="Times New Roman" w:cs="Times New Roman"/>
          <w:b/>
          <w:bCs/>
          <w:color w:val="000000"/>
        </w:rPr>
        <w:t xml:space="preserve">180° </w:t>
      </w:r>
      <w:r w:rsidRPr="00A558DA">
        <w:rPr>
          <w:rFonts w:ascii="Times New Roman" w:hAnsi="Times New Roman" w:cs="Times New Roman"/>
          <w:color w:val="000000"/>
        </w:rPr>
        <w:t xml:space="preserve">/ </w:t>
      </w:r>
      <w:r w:rsidRPr="00A558DA">
        <w:rPr>
          <w:rFonts w:ascii="Times New Roman" w:hAnsi="Times New Roman" w:cs="Times New Roman"/>
          <w:b/>
          <w:bCs/>
          <w:color w:val="000000"/>
        </w:rPr>
        <w:t>0°</w:t>
      </w:r>
      <w:r w:rsidRPr="00A558DA">
        <w:rPr>
          <w:rFonts w:ascii="Times New Roman" w:hAnsi="Times New Roman" w:cs="Times New Roman"/>
          <w:color w:val="000000"/>
        </w:rPr>
        <w:t>, wzdłuż którego przebiega</w:t>
      </w:r>
      <w:r w:rsidR="005749B9">
        <w:rPr>
          <w:rFonts w:ascii="Times New Roman" w:hAnsi="Times New Roman" w:cs="Times New Roman"/>
          <w:color w:val="00000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 xml:space="preserve">umowna linia zmiany daty. Podczas tej podróży </w:t>
      </w:r>
      <w:r w:rsidRPr="00A558DA">
        <w:rPr>
          <w:rFonts w:ascii="Times New Roman" w:hAnsi="Times New Roman" w:cs="Times New Roman"/>
          <w:b/>
          <w:bCs/>
          <w:color w:val="000000"/>
        </w:rPr>
        <w:t xml:space="preserve">„zyskalibyśmy” </w:t>
      </w:r>
      <w:r w:rsidRPr="00A558DA">
        <w:rPr>
          <w:rFonts w:ascii="Times New Roman" w:hAnsi="Times New Roman" w:cs="Times New Roman"/>
          <w:color w:val="000000"/>
        </w:rPr>
        <w:t xml:space="preserve">/ </w:t>
      </w:r>
      <w:r w:rsidRPr="00A558DA">
        <w:rPr>
          <w:rFonts w:ascii="Times New Roman" w:hAnsi="Times New Roman" w:cs="Times New Roman"/>
          <w:b/>
          <w:bCs/>
          <w:color w:val="000000"/>
        </w:rPr>
        <w:t xml:space="preserve">„stracilibyśmy” </w:t>
      </w:r>
      <w:r w:rsidRPr="00A558DA">
        <w:rPr>
          <w:rFonts w:ascii="Times New Roman" w:hAnsi="Times New Roman" w:cs="Times New Roman"/>
          <w:color w:val="000000"/>
        </w:rPr>
        <w:t>jeden dzień</w:t>
      </w:r>
      <w:r w:rsidR="005749B9">
        <w:rPr>
          <w:rFonts w:ascii="Times New Roman" w:hAnsi="Times New Roman" w:cs="Times New Roman"/>
          <w:color w:val="000000"/>
        </w:rPr>
        <w:t xml:space="preserve"> </w:t>
      </w:r>
      <w:r w:rsidR="005749B9">
        <w:rPr>
          <w:rFonts w:ascii="Times New Roman" w:hAnsi="Times New Roman" w:cs="Times New Roman"/>
          <w:color w:val="000000"/>
        </w:rPr>
        <w:br/>
      </w:r>
      <w:r w:rsidRPr="00A558DA">
        <w:rPr>
          <w:rFonts w:ascii="Times New Roman" w:hAnsi="Times New Roman" w:cs="Times New Roman"/>
          <w:color w:val="000000"/>
        </w:rPr>
        <w:t>i musielibyśmy zmienić datę.</w:t>
      </w:r>
    </w:p>
    <w:p w:rsid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:rsidR="00A558DA" w:rsidRDefault="00A558DA" w:rsidP="00A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</w:p>
    <w:p w:rsidR="00C72C82" w:rsidRPr="00A558DA" w:rsidRDefault="00A558DA" w:rsidP="00D80E6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Humanst521EU-Normal" w:hAnsi="Times New Roman" w:cs="Times New Roman"/>
          <w:color w:val="000000"/>
        </w:rPr>
      </w:pPr>
      <w:r w:rsidRPr="00A558DA">
        <w:rPr>
          <w:rFonts w:ascii="Times New Roman" w:hAnsi="Times New Roman" w:cs="Times New Roman"/>
          <w:b/>
          <w:bCs/>
          <w:color w:val="0070C0"/>
        </w:rPr>
        <w:t>6</w:t>
      </w:r>
      <w:r>
        <w:rPr>
          <w:rFonts w:ascii="Times New Roman" w:hAnsi="Times New Roman" w:cs="Times New Roman"/>
          <w:b/>
          <w:bCs/>
          <w:color w:val="0070C0"/>
        </w:rPr>
        <w:t>.</w:t>
      </w:r>
      <w:r w:rsidRPr="00A558DA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>Wpisz w puste miejsca na mapie numery odpowiadające narysowanym zegarom tak, aby zegary poprawnie</w:t>
      </w:r>
      <w:r>
        <w:rPr>
          <w:rFonts w:ascii="Times New Roman" w:hAnsi="Times New Roman" w:cs="Times New Roman"/>
          <w:color w:val="000000"/>
        </w:rPr>
        <w:t xml:space="preserve"> </w:t>
      </w:r>
      <w:r w:rsidRPr="00A558DA">
        <w:rPr>
          <w:rFonts w:ascii="Times New Roman" w:hAnsi="Times New Roman" w:cs="Times New Roman"/>
          <w:color w:val="000000"/>
        </w:rPr>
        <w:t xml:space="preserve">pokazywały czas strefowy w Stanach Zjednoczonych. </w:t>
      </w:r>
      <w:r>
        <w:rPr>
          <w:rFonts w:ascii="Times New Roman" w:hAnsi="Times New Roman" w:cs="Times New Roman"/>
          <w:color w:val="000000"/>
        </w:rPr>
        <w:tab/>
      </w:r>
      <w:r w:rsidRPr="00A558DA">
        <w:rPr>
          <w:rFonts w:ascii="Times New Roman" w:hAnsi="Times New Roman" w:cs="Times New Roman"/>
          <w:b/>
          <w:bCs/>
          <w:color w:val="B30000"/>
        </w:rPr>
        <w:t>0–1 p.</w:t>
      </w:r>
    </w:p>
    <w:p w:rsidR="005749B9" w:rsidRDefault="005749B9">
      <w:pPr>
        <w:rPr>
          <w:rFonts w:ascii="Times New Roman" w:hAnsi="Times New Roman" w:cs="Times New Roman"/>
          <w:b/>
          <w:bCs/>
          <w:color w:val="0070C0"/>
        </w:rPr>
      </w:pPr>
    </w:p>
    <w:p w:rsidR="005749B9" w:rsidRDefault="005749B9" w:rsidP="00D80E67">
      <w:pPr>
        <w:ind w:hanging="142"/>
        <w:jc w:val="center"/>
        <w:rPr>
          <w:rFonts w:ascii="Times New Roman" w:hAnsi="Times New Roman" w:cs="Times New Roman"/>
          <w:b/>
          <w:bCs/>
          <w:color w:val="0070C0"/>
        </w:rPr>
      </w:pPr>
      <w:r w:rsidRPr="005749B9">
        <w:rPr>
          <w:rFonts w:ascii="Times New Roman" w:hAnsi="Times New Roman" w:cs="Times New Roman"/>
          <w:b/>
          <w:bCs/>
          <w:noProof/>
          <w:color w:val="0070C0"/>
          <w:lang w:eastAsia="pl-PL"/>
        </w:rPr>
        <w:drawing>
          <wp:inline distT="0" distB="0" distL="0" distR="0">
            <wp:extent cx="3905453" cy="1980000"/>
            <wp:effectExtent l="0" t="0" r="0" b="1270"/>
            <wp:docPr id="11" name="Obraz 11" descr="D:\DOROTA\K5-8\K6\www\czas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ROTA\K5-8\K6\www\czas 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45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B9" w:rsidRDefault="005749B9">
      <w:pPr>
        <w:rPr>
          <w:rFonts w:ascii="Times New Roman" w:hAnsi="Times New Roman" w:cs="Times New Roman"/>
          <w:b/>
          <w:bCs/>
          <w:color w:val="0070C0"/>
        </w:rPr>
      </w:pPr>
    </w:p>
    <w:p w:rsidR="005749B9" w:rsidRDefault="005749B9">
      <w:pPr>
        <w:rPr>
          <w:rFonts w:ascii="Times New Roman" w:hAnsi="Times New Roman" w:cs="Times New Roman"/>
          <w:b/>
          <w:bCs/>
          <w:color w:val="0070C0"/>
        </w:rPr>
      </w:pPr>
    </w:p>
    <w:p w:rsidR="005749B9" w:rsidRDefault="005749B9">
      <w:pPr>
        <w:rPr>
          <w:rFonts w:ascii="Times New Roman" w:hAnsi="Times New Roman" w:cs="Times New Roman"/>
          <w:b/>
          <w:bCs/>
          <w:color w:val="0070C0"/>
        </w:rPr>
      </w:pPr>
    </w:p>
    <w:p w:rsidR="00C72C82" w:rsidRDefault="00C72C82">
      <w:pPr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br w:type="page"/>
      </w:r>
    </w:p>
    <w:p w:rsidR="0051053C" w:rsidRDefault="005749B9" w:rsidP="005749B9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>
        <w:rPr>
          <w:rFonts w:ascii="Times New Roman" w:hAnsi="Times New Roman" w:cs="Times New Roman"/>
          <w:b/>
          <w:bCs/>
          <w:color w:val="0070C0"/>
        </w:rPr>
        <w:lastRenderedPageBreak/>
        <w:t>7</w:t>
      </w:r>
      <w:r w:rsidR="00C72C82">
        <w:rPr>
          <w:rFonts w:ascii="Times New Roman" w:hAnsi="Times New Roman" w:cs="Times New Roman"/>
          <w:b/>
          <w:bCs/>
          <w:color w:val="0070C0"/>
        </w:rPr>
        <w:t>.</w:t>
      </w:r>
      <w:r w:rsidR="0051053C" w:rsidRPr="00C72C82">
        <w:rPr>
          <w:rFonts w:ascii="Times New Roman" w:hAnsi="Times New Roman" w:cs="Times New Roman"/>
          <w:b/>
          <w:bCs/>
          <w:color w:val="0070C0"/>
        </w:rPr>
        <w:t xml:space="preserve"> </w:t>
      </w:r>
      <w:r w:rsidRPr="005749B9">
        <w:rPr>
          <w:rFonts w:ascii="Times New Roman" w:hAnsi="Times New Roman" w:cs="Times New Roman"/>
          <w:color w:val="000000"/>
          <w:szCs w:val="20"/>
        </w:rPr>
        <w:t xml:space="preserve">Na poniższym rysunku przedstawiono oświetlenie Ziemi w pierwszym dniu jednej z astronomicznych </w:t>
      </w:r>
      <w:r>
        <w:rPr>
          <w:rFonts w:ascii="Times New Roman" w:hAnsi="Times New Roman" w:cs="Times New Roman"/>
          <w:color w:val="000000"/>
          <w:szCs w:val="20"/>
        </w:rPr>
        <w:br/>
      </w:r>
      <w:r w:rsidRPr="005749B9">
        <w:rPr>
          <w:rFonts w:ascii="Times New Roman" w:hAnsi="Times New Roman" w:cs="Times New Roman"/>
          <w:color w:val="000000"/>
          <w:szCs w:val="20"/>
        </w:rPr>
        <w:t>pór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Pr="005749B9">
        <w:rPr>
          <w:rFonts w:ascii="Times New Roman" w:hAnsi="Times New Roman" w:cs="Times New Roman"/>
          <w:color w:val="000000"/>
          <w:szCs w:val="20"/>
        </w:rPr>
        <w:t>roku. Uzupełnij informacje w ramce tak, aby powstał opis oświetlenia Ziemi w tym dniu.</w:t>
      </w:r>
      <w:r>
        <w:rPr>
          <w:rFonts w:ascii="CentSchbookEU-Normal" w:hAnsi="CentSchbookEU-Normal" w:cs="CentSchbookEU-Normal"/>
          <w:color w:val="000000"/>
          <w:sz w:val="20"/>
          <w:szCs w:val="20"/>
        </w:rPr>
        <w:t xml:space="preserve">    </w:t>
      </w:r>
      <w:r w:rsidR="0051053C" w:rsidRPr="0051053C">
        <w:rPr>
          <w:rFonts w:ascii="Times New Roman" w:hAnsi="Times New Roman" w:cs="Times New Roman"/>
          <w:b/>
          <w:bCs/>
          <w:color w:val="B30000"/>
        </w:rPr>
        <w:t>0–3 p.</w:t>
      </w:r>
    </w:p>
    <w:p w:rsidR="00C72C82" w:rsidRDefault="00C72C82" w:rsidP="00C72C8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</w:p>
    <w:p w:rsidR="00C72C82" w:rsidRDefault="005749B9" w:rsidP="005749B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B30000"/>
          <w:sz w:val="28"/>
        </w:rPr>
      </w:pPr>
      <w:r w:rsidRPr="005749B9">
        <w:rPr>
          <w:rFonts w:ascii="Times New Roman" w:hAnsi="Times New Roman" w:cs="Times New Roman"/>
          <w:b/>
          <w:bCs/>
          <w:noProof/>
          <w:color w:val="B30000"/>
          <w:sz w:val="28"/>
          <w:lang w:eastAsia="pl-PL"/>
        </w:rPr>
        <w:drawing>
          <wp:inline distT="0" distB="0" distL="0" distR="0">
            <wp:extent cx="2592125" cy="2074769"/>
            <wp:effectExtent l="0" t="0" r="0" b="1905"/>
            <wp:docPr id="12" name="Obraz 12" descr="D:\DOROTA\K5-8\K6\www\kulka duza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ROTA\K5-8\K6\www\kulka duza 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59" cy="209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B9" w:rsidRDefault="005749B9" w:rsidP="00C72C8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  <w:sz w:val="28"/>
        </w:rPr>
      </w:pPr>
    </w:p>
    <w:tbl>
      <w:tblPr>
        <w:tblStyle w:val="Tabela-Siatka"/>
        <w:tblW w:w="0" w:type="auto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091"/>
      </w:tblGrid>
      <w:tr w:rsidR="005749B9" w:rsidTr="00D80E67">
        <w:trPr>
          <w:trHeight w:val="3864"/>
        </w:trPr>
        <w:tc>
          <w:tcPr>
            <w:tcW w:w="8091" w:type="dxa"/>
          </w:tcPr>
          <w:p w:rsidR="005749B9" w:rsidRPr="00D80E67" w:rsidRDefault="005749B9" w:rsidP="005749B9">
            <w:pPr>
              <w:autoSpaceDE w:val="0"/>
              <w:autoSpaceDN w:val="0"/>
              <w:adjustRightInd w:val="0"/>
              <w:rPr>
                <w:rFonts w:ascii="CentSchbookEU-Normal" w:hAnsi="CentSchbookEU-Normal" w:cs="CentSchbookEU-Normal"/>
                <w:sz w:val="10"/>
                <w:szCs w:val="20"/>
              </w:rPr>
            </w:pPr>
          </w:p>
          <w:p w:rsidR="005749B9" w:rsidRDefault="005749B9" w:rsidP="005749B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ascii="CentSchbookEU-Normal" w:hAnsi="CentSchbookEU-Normal" w:cs="CentSchbookEU-Normal"/>
                <w:sz w:val="20"/>
                <w:szCs w:val="20"/>
              </w:rPr>
              <w:t xml:space="preserve">Data: 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</w:t>
            </w:r>
          </w:p>
          <w:p w:rsidR="005749B9" w:rsidRDefault="005749B9" w:rsidP="005749B9">
            <w:pPr>
              <w:autoSpaceDE w:val="0"/>
              <w:autoSpaceDN w:val="0"/>
              <w:adjustRightInd w:val="0"/>
              <w:spacing w:before="120" w:line="360" w:lineRule="auto"/>
              <w:rPr>
                <w:rFonts w:cstheme="minorHAnsi"/>
                <w:color w:val="7F7F7F" w:themeColor="text1" w:themeTint="80"/>
                <w:sz w:val="16"/>
              </w:rPr>
            </w:pPr>
            <w:r>
              <w:rPr>
                <w:rFonts w:ascii="CentSchbookEU-Normal" w:hAnsi="CentSchbookEU-Normal" w:cs="CentSchbookEU-Normal"/>
                <w:sz w:val="20"/>
                <w:szCs w:val="20"/>
              </w:rPr>
              <w:t>Pora roku, która się rozpoczyna na półkuli północnej:</w:t>
            </w:r>
          </w:p>
          <w:p w:rsidR="005749B9" w:rsidRDefault="005749B9" w:rsidP="005749B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</w:t>
            </w:r>
          </w:p>
          <w:p w:rsidR="005749B9" w:rsidRDefault="005749B9" w:rsidP="005749B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ascii="CentSchbookEU-Normal" w:hAnsi="CentSchbookEU-Normal" w:cs="CentSchbookEU-Normal"/>
                <w:sz w:val="20"/>
                <w:szCs w:val="20"/>
              </w:rPr>
              <w:t>Promienie słoneczne padają pod kątem prostym na:</w:t>
            </w:r>
          </w:p>
          <w:p w:rsidR="005749B9" w:rsidRDefault="005749B9" w:rsidP="005749B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</w:t>
            </w:r>
          </w:p>
          <w:p w:rsidR="005749B9" w:rsidRDefault="005749B9" w:rsidP="005749B9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ascii="CentSchbookEU-Normal" w:hAnsi="CentSchbookEU-Normal" w:cs="CentSchbookEU-Normal"/>
                <w:sz w:val="20"/>
                <w:szCs w:val="20"/>
              </w:rPr>
              <w:t xml:space="preserve">Dzień jest dłuższy od nocy na półkuli: 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</w:t>
            </w:r>
          </w:p>
          <w:p w:rsidR="005749B9" w:rsidRDefault="005749B9" w:rsidP="005749B9">
            <w:pPr>
              <w:tabs>
                <w:tab w:val="left" w:pos="8505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entSchbookEU-Normal" w:hAnsi="CentSchbookEU-Normal" w:cs="CentSchbookEU-Normal"/>
                <w:sz w:val="20"/>
                <w:szCs w:val="20"/>
              </w:rPr>
            </w:pPr>
            <w:r>
              <w:rPr>
                <w:rFonts w:ascii="CentSchbookEU-Normal" w:hAnsi="CentSchbookEU-Normal" w:cs="CentSchbookEU-Normal"/>
                <w:sz w:val="20"/>
                <w:szCs w:val="20"/>
              </w:rPr>
              <w:t>Noc polarna występuje za kołem podbiegunowym:</w:t>
            </w:r>
          </w:p>
          <w:p w:rsidR="005749B9" w:rsidRDefault="005749B9" w:rsidP="005749B9">
            <w:pPr>
              <w:tabs>
                <w:tab w:val="left" w:pos="8505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Times New Roman" w:hAnsi="Times New Roman" w:cs="Times New Roman"/>
                <w:b/>
                <w:bCs/>
                <w:color w:val="B30000"/>
                <w:sz w:val="28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___________________</w:t>
            </w:r>
            <w:r w:rsidRPr="00C46C75">
              <w:rPr>
                <w:rFonts w:cstheme="minorHAnsi"/>
                <w:color w:val="7F7F7F" w:themeColor="text1" w:themeTint="80"/>
                <w:sz w:val="16"/>
              </w:rPr>
              <w:t>____________________</w:t>
            </w:r>
            <w:r>
              <w:rPr>
                <w:rFonts w:cstheme="minorHAnsi"/>
                <w:color w:val="7F7F7F" w:themeColor="text1" w:themeTint="80"/>
                <w:sz w:val="16"/>
              </w:rPr>
              <w:t>____________________</w:t>
            </w:r>
          </w:p>
        </w:tc>
      </w:tr>
    </w:tbl>
    <w:p w:rsidR="005749B9" w:rsidRPr="00D80E67" w:rsidRDefault="005749B9" w:rsidP="00C72C8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  <w:sz w:val="20"/>
        </w:rPr>
      </w:pPr>
    </w:p>
    <w:p w:rsidR="00E14204" w:rsidRPr="00D80E67" w:rsidRDefault="00E14204" w:rsidP="0051053C">
      <w:pPr>
        <w:autoSpaceDE w:val="0"/>
        <w:autoSpaceDN w:val="0"/>
        <w:adjustRightInd w:val="0"/>
        <w:spacing w:after="0" w:line="240" w:lineRule="auto"/>
        <w:rPr>
          <w:rFonts w:ascii="Times New Roman" w:eastAsia="Humanst521EU-Normal" w:hAnsi="Times New Roman" w:cs="Times New Roman"/>
          <w:color w:val="000000"/>
          <w:sz w:val="18"/>
        </w:rPr>
      </w:pPr>
    </w:p>
    <w:p w:rsidR="00C208EC" w:rsidRPr="0051053C" w:rsidRDefault="00C208EC" w:rsidP="00C208E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B30000"/>
        </w:rPr>
      </w:pPr>
      <w:r w:rsidRPr="00E14204">
        <w:rPr>
          <w:rFonts w:ascii="Times New Roman" w:hAnsi="Times New Roman" w:cs="Times New Roman"/>
          <w:b/>
          <w:bCs/>
          <w:color w:val="0070C0"/>
        </w:rPr>
        <w:t>8</w:t>
      </w:r>
      <w:r>
        <w:rPr>
          <w:rFonts w:ascii="Times New Roman" w:hAnsi="Times New Roman" w:cs="Times New Roman"/>
          <w:b/>
          <w:bCs/>
          <w:color w:val="0070C0"/>
        </w:rPr>
        <w:t xml:space="preserve">. </w:t>
      </w:r>
      <w:r w:rsidRPr="00C208EC">
        <w:rPr>
          <w:rFonts w:ascii="Times New Roman" w:hAnsi="Times New Roman" w:cs="Times New Roman"/>
          <w:color w:val="000000"/>
        </w:rPr>
        <w:t>Uzupełnij tabelę przedstawiającą cechy stref oświetlenia Ziemi. Wstaw znak X przy nazwie strefy oświetlenia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C208EC">
        <w:rPr>
          <w:rFonts w:ascii="Times New Roman" w:hAnsi="Times New Roman" w:cs="Times New Roman"/>
          <w:color w:val="000000"/>
        </w:rPr>
        <w:t>Ziemi, której dotyczy dany opis.</w:t>
      </w:r>
      <w:r>
        <w:rPr>
          <w:rFonts w:ascii="Times New Roman" w:hAnsi="Times New Roman" w:cs="Times New Roman"/>
          <w:b/>
          <w:bCs/>
          <w:color w:val="B30000"/>
        </w:rPr>
        <w:t xml:space="preserve"> </w:t>
      </w:r>
      <w:r>
        <w:rPr>
          <w:rFonts w:ascii="Times New Roman" w:hAnsi="Times New Roman" w:cs="Times New Roman"/>
          <w:b/>
          <w:bCs/>
          <w:color w:val="B30000"/>
        </w:rPr>
        <w:tab/>
      </w:r>
      <w:r w:rsidRPr="0051053C">
        <w:rPr>
          <w:rFonts w:ascii="Times New Roman" w:hAnsi="Times New Roman" w:cs="Times New Roman"/>
          <w:b/>
          <w:bCs/>
          <w:color w:val="B30000"/>
        </w:rPr>
        <w:t>0–3 p.</w:t>
      </w:r>
    </w:p>
    <w:p w:rsidR="0051053C" w:rsidRPr="00D80E67" w:rsidRDefault="0051053C" w:rsidP="00C208EC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  <w:sz w:val="12"/>
        </w:rPr>
      </w:pPr>
    </w:p>
    <w:p w:rsidR="00E14204" w:rsidRDefault="0051053C" w:rsidP="005105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  <w:r w:rsidRPr="0051053C">
        <w:rPr>
          <w:rFonts w:ascii="Times New Roman" w:hAnsi="Times New Roman" w:cs="Times New Roman"/>
          <w:b/>
          <w:bCs/>
          <w:color w:val="FFFFFF"/>
        </w:rPr>
        <w:t xml:space="preserve">9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309"/>
        <w:gridCol w:w="1531"/>
        <w:gridCol w:w="1531"/>
        <w:gridCol w:w="1531"/>
      </w:tblGrid>
      <w:tr w:rsidR="00C208EC" w:rsidTr="00D80E67">
        <w:trPr>
          <w:trHeight w:val="481"/>
        </w:trPr>
        <w:tc>
          <w:tcPr>
            <w:tcW w:w="4876" w:type="dxa"/>
            <w:gridSpan w:val="2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C208EC" w:rsidRPr="00D80E67" w:rsidRDefault="00C208EC" w:rsidP="008C54EA">
            <w:pPr>
              <w:autoSpaceDE w:val="0"/>
              <w:autoSpaceDN w:val="0"/>
              <w:adjustRightInd w:val="0"/>
              <w:jc w:val="center"/>
              <w:rPr>
                <w:rFonts w:cs="Humanst521EU-Bold"/>
                <w:b/>
                <w:bCs/>
                <w:sz w:val="20"/>
                <w:szCs w:val="17"/>
              </w:rPr>
            </w:pPr>
            <w:r w:rsidRPr="00D80E67">
              <w:rPr>
                <w:rFonts w:cs="Humanst521EU-Bold"/>
                <w:b/>
                <w:bCs/>
                <w:sz w:val="20"/>
                <w:szCs w:val="17"/>
              </w:rPr>
              <w:t>Cecha strefy oświetlenia Ziemi</w:t>
            </w:r>
          </w:p>
        </w:tc>
        <w:tc>
          <w:tcPr>
            <w:tcW w:w="1531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80E67" w:rsidRPr="00D80E67" w:rsidRDefault="00D80E67" w:rsidP="00D80E67">
            <w:pPr>
              <w:autoSpaceDE w:val="0"/>
              <w:autoSpaceDN w:val="0"/>
              <w:adjustRightInd w:val="0"/>
              <w:jc w:val="center"/>
              <w:rPr>
                <w:rFonts w:cs="Humanst521EU-Bold"/>
                <w:b/>
                <w:bCs/>
                <w:sz w:val="20"/>
                <w:szCs w:val="17"/>
              </w:rPr>
            </w:pPr>
            <w:r w:rsidRPr="00D80E67">
              <w:rPr>
                <w:rFonts w:cs="Humanst521EU-Bold"/>
                <w:b/>
                <w:bCs/>
                <w:sz w:val="20"/>
                <w:szCs w:val="17"/>
              </w:rPr>
              <w:t>Strefa</w:t>
            </w:r>
          </w:p>
          <w:p w:rsidR="00C208EC" w:rsidRPr="00D80E67" w:rsidRDefault="00D80E67" w:rsidP="00D80E67">
            <w:pPr>
              <w:autoSpaceDE w:val="0"/>
              <w:autoSpaceDN w:val="0"/>
              <w:adjustRightInd w:val="0"/>
              <w:jc w:val="center"/>
              <w:rPr>
                <w:rFonts w:cs="Humanst521EU-Bold"/>
                <w:b/>
                <w:bCs/>
                <w:sz w:val="20"/>
                <w:szCs w:val="17"/>
              </w:rPr>
            </w:pPr>
            <w:r w:rsidRPr="00D80E67">
              <w:rPr>
                <w:rFonts w:cs="Humanst521EU-Bold"/>
                <w:b/>
                <w:bCs/>
                <w:sz w:val="20"/>
                <w:szCs w:val="17"/>
              </w:rPr>
              <w:t>podbiegunowa</w:t>
            </w:r>
          </w:p>
        </w:tc>
        <w:tc>
          <w:tcPr>
            <w:tcW w:w="1531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D80E67" w:rsidRPr="00D80E67" w:rsidRDefault="00D80E67" w:rsidP="00D80E67">
            <w:pPr>
              <w:autoSpaceDE w:val="0"/>
              <w:autoSpaceDN w:val="0"/>
              <w:adjustRightInd w:val="0"/>
              <w:jc w:val="center"/>
              <w:rPr>
                <w:rFonts w:cs="Humanst521EU-Bold"/>
                <w:b/>
                <w:bCs/>
                <w:sz w:val="20"/>
                <w:szCs w:val="17"/>
              </w:rPr>
            </w:pPr>
            <w:r w:rsidRPr="00D80E67">
              <w:rPr>
                <w:rFonts w:cs="Humanst521EU-Bold"/>
                <w:b/>
                <w:bCs/>
                <w:sz w:val="20"/>
                <w:szCs w:val="17"/>
              </w:rPr>
              <w:t>Strefa</w:t>
            </w:r>
          </w:p>
          <w:p w:rsidR="00C208EC" w:rsidRPr="00D80E67" w:rsidRDefault="00D80E67" w:rsidP="00D80E67">
            <w:pPr>
              <w:autoSpaceDE w:val="0"/>
              <w:autoSpaceDN w:val="0"/>
              <w:adjustRightInd w:val="0"/>
              <w:jc w:val="center"/>
              <w:rPr>
                <w:rFonts w:cs="Humanst521EU-Bold"/>
                <w:b/>
                <w:bCs/>
                <w:sz w:val="20"/>
                <w:szCs w:val="17"/>
              </w:rPr>
            </w:pPr>
            <w:r w:rsidRPr="00D80E67">
              <w:rPr>
                <w:rFonts w:cs="Humanst521EU-Bold"/>
                <w:b/>
                <w:bCs/>
                <w:sz w:val="20"/>
                <w:szCs w:val="17"/>
              </w:rPr>
              <w:t>umiarkowana</w:t>
            </w:r>
          </w:p>
        </w:tc>
        <w:tc>
          <w:tcPr>
            <w:tcW w:w="1531" w:type="dxa"/>
            <w:tcBorders>
              <w:bottom w:val="single" w:sz="12" w:space="0" w:color="FFC000"/>
            </w:tcBorders>
            <w:shd w:val="clear" w:color="auto" w:fill="F8EDC0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jc w:val="center"/>
              <w:rPr>
                <w:rFonts w:cs="Humanst521EU-Bold"/>
                <w:b/>
                <w:bCs/>
                <w:sz w:val="20"/>
                <w:szCs w:val="17"/>
              </w:rPr>
            </w:pPr>
            <w:r w:rsidRPr="00D80E67">
              <w:rPr>
                <w:rFonts w:cs="Humanst521EU-Bold"/>
                <w:b/>
                <w:bCs/>
                <w:sz w:val="20"/>
                <w:szCs w:val="17"/>
              </w:rPr>
              <w:t>Strefa między-zwrotnikowa</w:t>
            </w:r>
          </w:p>
        </w:tc>
      </w:tr>
      <w:tr w:rsidR="00C208EC" w:rsidTr="00D80E67">
        <w:trPr>
          <w:trHeight w:val="624"/>
        </w:trPr>
        <w:tc>
          <w:tcPr>
            <w:tcW w:w="567" w:type="dxa"/>
            <w:tcBorders>
              <w:top w:val="single" w:sz="12" w:space="0" w:color="FFC000"/>
            </w:tcBorders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D80E67">
              <w:rPr>
                <w:rFonts w:cstheme="minorHAnsi"/>
                <w:b/>
                <w:color w:val="000000"/>
                <w:sz w:val="20"/>
              </w:rPr>
              <w:t>A.</w:t>
            </w:r>
          </w:p>
        </w:tc>
        <w:tc>
          <w:tcPr>
            <w:tcW w:w="4309" w:type="dxa"/>
            <w:tcBorders>
              <w:top w:val="single" w:sz="12" w:space="0" w:color="FFC000"/>
            </w:tcBorders>
            <w:vAlign w:val="center"/>
          </w:tcPr>
          <w:p w:rsidR="00C208EC" w:rsidRPr="00D80E67" w:rsidRDefault="00D80E67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  <w:r w:rsidRPr="00D80E67">
              <w:rPr>
                <w:rFonts w:cstheme="minorHAnsi"/>
                <w:color w:val="000000"/>
                <w:sz w:val="20"/>
              </w:rPr>
              <w:t>Rozciąga się między zwrotnikiem a kołem podbiegunowym.</w:t>
            </w:r>
          </w:p>
        </w:tc>
        <w:tc>
          <w:tcPr>
            <w:tcW w:w="1531" w:type="dxa"/>
            <w:tcBorders>
              <w:top w:val="single" w:sz="12" w:space="0" w:color="FFC000"/>
            </w:tcBorders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  <w:tcBorders>
              <w:top w:val="single" w:sz="12" w:space="0" w:color="FFC000"/>
            </w:tcBorders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  <w:tcBorders>
              <w:top w:val="single" w:sz="12" w:space="0" w:color="FFC000"/>
            </w:tcBorders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C208EC" w:rsidTr="00D80E67">
        <w:trPr>
          <w:trHeight w:val="624"/>
        </w:trPr>
        <w:tc>
          <w:tcPr>
            <w:tcW w:w="567" w:type="dxa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D80E67">
              <w:rPr>
                <w:rFonts w:cstheme="minorHAnsi"/>
                <w:b/>
                <w:color w:val="000000"/>
                <w:sz w:val="20"/>
              </w:rPr>
              <w:t>B.</w:t>
            </w:r>
          </w:p>
        </w:tc>
        <w:tc>
          <w:tcPr>
            <w:tcW w:w="4309" w:type="dxa"/>
            <w:vAlign w:val="center"/>
          </w:tcPr>
          <w:p w:rsidR="00C208EC" w:rsidRPr="00D80E67" w:rsidRDefault="00D80E67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  <w:r w:rsidRPr="00D80E67">
              <w:rPr>
                <w:rFonts w:cstheme="minorHAnsi"/>
                <w:color w:val="000000"/>
                <w:sz w:val="20"/>
              </w:rPr>
              <w:t>Otrzymuje najmniejszą ilość energii słonecznej.</w:t>
            </w: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C208EC" w:rsidTr="00D80E67">
        <w:trPr>
          <w:trHeight w:val="624"/>
        </w:trPr>
        <w:tc>
          <w:tcPr>
            <w:tcW w:w="567" w:type="dxa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D80E67">
              <w:rPr>
                <w:rFonts w:cstheme="minorHAnsi"/>
                <w:b/>
                <w:color w:val="000000"/>
                <w:sz w:val="20"/>
              </w:rPr>
              <w:t>C.</w:t>
            </w:r>
          </w:p>
        </w:tc>
        <w:tc>
          <w:tcPr>
            <w:tcW w:w="4309" w:type="dxa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  <w:r w:rsidRPr="00D80E67">
              <w:rPr>
                <w:rFonts w:cstheme="minorHAnsi"/>
                <w:color w:val="000000"/>
                <w:sz w:val="20"/>
              </w:rPr>
              <w:t>Słońce nigdy nie góruje w zenicie, a dni nie są dłuższe niż 24 godziny.</w:t>
            </w: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C208EC" w:rsidTr="00D80E67">
        <w:trPr>
          <w:trHeight w:val="624"/>
        </w:trPr>
        <w:tc>
          <w:tcPr>
            <w:tcW w:w="567" w:type="dxa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D80E67">
              <w:rPr>
                <w:rFonts w:cstheme="minorHAnsi"/>
                <w:b/>
                <w:color w:val="000000"/>
                <w:sz w:val="20"/>
              </w:rPr>
              <w:t>D.</w:t>
            </w:r>
          </w:p>
        </w:tc>
        <w:tc>
          <w:tcPr>
            <w:tcW w:w="4309" w:type="dxa"/>
            <w:vAlign w:val="center"/>
          </w:tcPr>
          <w:p w:rsidR="00C208EC" w:rsidRPr="00D80E67" w:rsidRDefault="00D80E67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  <w:r w:rsidRPr="00D80E67">
              <w:rPr>
                <w:rFonts w:cstheme="minorHAnsi"/>
                <w:color w:val="000000"/>
                <w:sz w:val="20"/>
              </w:rPr>
              <w:t>W tej strefie występują wilgotne lasy równikowe oraz sawanny.</w:t>
            </w: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C208EC" w:rsidTr="00D80E67">
        <w:trPr>
          <w:trHeight w:val="624"/>
        </w:trPr>
        <w:tc>
          <w:tcPr>
            <w:tcW w:w="567" w:type="dxa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D80E67">
              <w:rPr>
                <w:rFonts w:cstheme="minorHAnsi"/>
                <w:b/>
                <w:color w:val="000000"/>
                <w:sz w:val="20"/>
              </w:rPr>
              <w:t>E.</w:t>
            </w:r>
          </w:p>
        </w:tc>
        <w:tc>
          <w:tcPr>
            <w:tcW w:w="4309" w:type="dxa"/>
            <w:vAlign w:val="center"/>
          </w:tcPr>
          <w:p w:rsidR="00C208EC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  <w:r w:rsidRPr="00D80E67">
              <w:rPr>
                <w:rFonts w:cstheme="minorHAnsi"/>
                <w:color w:val="000000"/>
                <w:sz w:val="20"/>
              </w:rPr>
              <w:t xml:space="preserve">Promienie słoneczne mogą padać w tej strefie </w:t>
            </w:r>
            <w:r>
              <w:rPr>
                <w:rFonts w:cstheme="minorHAnsi"/>
                <w:color w:val="000000"/>
                <w:sz w:val="20"/>
              </w:rPr>
              <w:br/>
            </w:r>
            <w:r w:rsidRPr="00D80E67">
              <w:rPr>
                <w:rFonts w:cstheme="minorHAnsi"/>
                <w:color w:val="000000"/>
                <w:sz w:val="20"/>
              </w:rPr>
              <w:t>pod kątem prostym.</w:t>
            </w: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C208EC" w:rsidRDefault="00C208EC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D80E67" w:rsidTr="00D80E67">
        <w:trPr>
          <w:trHeight w:val="624"/>
        </w:trPr>
        <w:tc>
          <w:tcPr>
            <w:tcW w:w="567" w:type="dxa"/>
            <w:vAlign w:val="center"/>
          </w:tcPr>
          <w:p w:rsidR="00D80E67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</w:rPr>
            </w:pPr>
            <w:r w:rsidRPr="00D80E67">
              <w:rPr>
                <w:rFonts w:cstheme="minorHAnsi"/>
                <w:b/>
                <w:color w:val="000000"/>
                <w:sz w:val="20"/>
              </w:rPr>
              <w:t>F.</w:t>
            </w:r>
          </w:p>
        </w:tc>
        <w:tc>
          <w:tcPr>
            <w:tcW w:w="4309" w:type="dxa"/>
            <w:vAlign w:val="center"/>
          </w:tcPr>
          <w:p w:rsidR="00D80E67" w:rsidRPr="00D80E67" w:rsidRDefault="00D80E67" w:rsidP="00D80E6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0"/>
              </w:rPr>
            </w:pPr>
            <w:r w:rsidRPr="00D80E67">
              <w:rPr>
                <w:rFonts w:cstheme="minorHAnsi"/>
                <w:color w:val="000000"/>
                <w:sz w:val="20"/>
              </w:rPr>
              <w:t>W tej strefie występują zjawiska dnia polarnego i</w:t>
            </w:r>
            <w:r>
              <w:rPr>
                <w:rFonts w:cstheme="minorHAnsi"/>
                <w:color w:val="000000"/>
                <w:sz w:val="20"/>
              </w:rPr>
              <w:t> </w:t>
            </w:r>
            <w:r w:rsidRPr="00D80E67">
              <w:rPr>
                <w:rFonts w:cstheme="minorHAnsi"/>
                <w:color w:val="000000"/>
                <w:sz w:val="20"/>
              </w:rPr>
              <w:t>nocy polarnej</w:t>
            </w:r>
          </w:p>
        </w:tc>
        <w:tc>
          <w:tcPr>
            <w:tcW w:w="1531" w:type="dxa"/>
          </w:tcPr>
          <w:p w:rsidR="00D80E67" w:rsidRDefault="00D80E67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D80E67" w:rsidRDefault="00D80E67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</w:tcPr>
          <w:p w:rsidR="00D80E67" w:rsidRDefault="00D80E67" w:rsidP="008C54E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:rsidR="0090549B" w:rsidRPr="0051053C" w:rsidRDefault="0090549B" w:rsidP="0090549B">
      <w:pPr>
        <w:autoSpaceDE w:val="0"/>
        <w:autoSpaceDN w:val="0"/>
        <w:adjustRightInd w:val="0"/>
        <w:spacing w:after="120" w:line="360" w:lineRule="auto"/>
        <w:ind w:left="284"/>
        <w:rPr>
          <w:rFonts w:ascii="Times New Roman" w:hAnsi="Times New Roman" w:cs="Times New Roman"/>
        </w:rPr>
      </w:pPr>
    </w:p>
    <w:sectPr w:rsidR="0090549B" w:rsidRPr="0051053C" w:rsidSect="00E14204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-Normal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33BE"/>
    <w:multiLevelType w:val="hybridMultilevel"/>
    <w:tmpl w:val="D86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3C"/>
    <w:rsid w:val="00052635"/>
    <w:rsid w:val="000553E9"/>
    <w:rsid w:val="000C03A7"/>
    <w:rsid w:val="00282290"/>
    <w:rsid w:val="00483768"/>
    <w:rsid w:val="00503A73"/>
    <w:rsid w:val="0051053C"/>
    <w:rsid w:val="005143A4"/>
    <w:rsid w:val="005749B9"/>
    <w:rsid w:val="006C1EAF"/>
    <w:rsid w:val="00900F33"/>
    <w:rsid w:val="0090549B"/>
    <w:rsid w:val="00A558DA"/>
    <w:rsid w:val="00C208EC"/>
    <w:rsid w:val="00C72C82"/>
    <w:rsid w:val="00CF294E"/>
    <w:rsid w:val="00D55D34"/>
    <w:rsid w:val="00D80E67"/>
    <w:rsid w:val="00E14204"/>
    <w:rsid w:val="00E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1E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1E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Kowalski Ryszard</cp:lastModifiedBy>
  <cp:revision>2</cp:revision>
  <dcterms:created xsi:type="dcterms:W3CDTF">2020-11-17T11:33:00Z</dcterms:created>
  <dcterms:modified xsi:type="dcterms:W3CDTF">2020-11-17T11:33:00Z</dcterms:modified>
</cp:coreProperties>
</file>