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0FBE" w14:textId="77777777" w:rsidR="00E61152" w:rsidRDefault="00E61152" w:rsidP="00431F81"/>
    <w:p w14:paraId="17DEB978" w14:textId="1C5D6ACE" w:rsidR="00AB5B95" w:rsidRDefault="00AB5B95" w:rsidP="00431F81">
      <w:r>
        <w:t xml:space="preserve">Szanowna Pani </w:t>
      </w:r>
      <w:proofErr w:type="spellStart"/>
      <w:r>
        <w:t>Klóska</w:t>
      </w:r>
      <w:proofErr w:type="spellEnd"/>
      <w:r>
        <w:t>,</w:t>
      </w:r>
    </w:p>
    <w:p w14:paraId="7018C9A0" w14:textId="45AD1871" w:rsidR="00C65FE5" w:rsidRDefault="00D80E0C" w:rsidP="00C65FE5">
      <w:r>
        <w:t>o</w:t>
      </w:r>
      <w:r w:rsidR="00871C14">
        <w:t xml:space="preserve">cena </w:t>
      </w:r>
      <w:r w:rsidR="00871C14" w:rsidRPr="00D80E0C">
        <w:rPr>
          <w:b/>
          <w:bCs/>
        </w:rPr>
        <w:t>zachowanie nieodpo</w:t>
      </w:r>
      <w:r w:rsidR="00FB1EF0" w:rsidRPr="00D80E0C">
        <w:rPr>
          <w:b/>
          <w:bCs/>
        </w:rPr>
        <w:t>wiednie</w:t>
      </w:r>
      <w:r w:rsidR="00FB1EF0">
        <w:t xml:space="preserve"> została ustalona zgodnie z</w:t>
      </w:r>
      <w:r w:rsidR="00871C14">
        <w:t xml:space="preserve"> zasadami i kryteriami ustalania oceny z zachowania określonymi w Statucie Szkoły Podstawowej im. Stefana Pawlika w Rytrze oraz po zasięgnięciu opinii nauczycieli uczących w klasie 8a, jak i po przeprowadzeniu i przeanalizowaniu samooceny i oceny rówieśniczej</w:t>
      </w:r>
      <w:r w:rsidR="00081BB1">
        <w:t xml:space="preserve">. Uczeń Karol </w:t>
      </w:r>
      <w:proofErr w:type="spellStart"/>
      <w:r w:rsidR="00081BB1">
        <w:t>Klóska</w:t>
      </w:r>
      <w:proofErr w:type="spellEnd"/>
      <w:r w:rsidR="003111D3">
        <w:t xml:space="preserve"> wszedł w konflikt z prawem, grożąc śmiercią w celu uzyskania okupu, co jest kryterium na uzyskanie </w:t>
      </w:r>
      <w:r w:rsidR="003111D3" w:rsidRPr="00407E10">
        <w:rPr>
          <w:b/>
          <w:bCs/>
        </w:rPr>
        <w:t>oceny nagannej</w:t>
      </w:r>
      <w:r w:rsidR="00C900F8">
        <w:t xml:space="preserve">. W dniu </w:t>
      </w:r>
      <w:r w:rsidR="00C65FE5">
        <w:t>25.01.2023</w:t>
      </w:r>
      <w:r w:rsidR="00A13F47">
        <w:t xml:space="preserve"> r. otrzymał uwagę</w:t>
      </w:r>
      <w:r w:rsidR="00C65FE5">
        <w:t xml:space="preserve"> </w:t>
      </w:r>
      <w:r w:rsidR="00640E56">
        <w:t>–</w:t>
      </w:r>
      <w:r w:rsidR="00C65FE5">
        <w:t xml:space="preserve"> </w:t>
      </w:r>
      <w:r w:rsidR="00640E56">
        <w:t>„</w:t>
      </w:r>
      <w:r w:rsidR="00C65FE5" w:rsidRPr="00B723FB">
        <w:t>W trakcie przerwy w szkole, zadzwoni</w:t>
      </w:r>
      <w:r w:rsidR="00C65FE5">
        <w:t>ł</w:t>
      </w:r>
      <w:r w:rsidR="00C65FE5" w:rsidRPr="00B723FB">
        <w:t xml:space="preserve"> z kolegą na przypadkowo wybrany numer telefonu i grozi</w:t>
      </w:r>
      <w:r w:rsidR="00C65FE5">
        <w:t>ł</w:t>
      </w:r>
      <w:r w:rsidR="00C65FE5" w:rsidRPr="00B723FB">
        <w:t xml:space="preserve"> zabójstwem dla okupu</w:t>
      </w:r>
      <w:r w:rsidR="00640E56">
        <w:t>”</w:t>
      </w:r>
      <w:r w:rsidR="00C65FE5" w:rsidRPr="00B723FB">
        <w:t>.</w:t>
      </w:r>
      <w:r w:rsidR="00C65FE5">
        <w:t xml:space="preserve"> </w:t>
      </w:r>
      <w:r w:rsidR="00640E56">
        <w:t>Sprawa</w:t>
      </w:r>
      <w:r w:rsidR="00407E10">
        <w:t xml:space="preserve"> ta</w:t>
      </w:r>
      <w:r w:rsidR="00640E56">
        <w:t xml:space="preserve"> miała finał w Sądzie Rejonowym w Nowym Sączu, IX Zamiejscowy Wydział Rodzinny i Nieletnich z siedzibą w Muszynie, Sygn. akt. </w:t>
      </w:r>
      <w:proofErr w:type="spellStart"/>
      <w:r w:rsidR="00640E56">
        <w:t>IXNkd</w:t>
      </w:r>
      <w:proofErr w:type="spellEnd"/>
      <w:r w:rsidR="00640E56">
        <w:t xml:space="preserve"> 1/23, Termin rozprawy – 20.04.2023 r. </w:t>
      </w:r>
    </w:p>
    <w:p w14:paraId="6CC9B825" w14:textId="11113BDC" w:rsidR="00DA6B60" w:rsidRDefault="008F41CF" w:rsidP="00036C2E">
      <w:r>
        <w:t>Moim zdaniem, ocena:</w:t>
      </w:r>
      <w:r w:rsidR="005468BE">
        <w:t xml:space="preserve"> </w:t>
      </w:r>
      <w:r w:rsidR="00461D27">
        <w:t>zachowanie nieodpowiednie jest już „łagodnym” potraktowa</w:t>
      </w:r>
      <w:r w:rsidR="00A014E7">
        <w:t>niem ucznia, który dopuścił się w/w czyn</w:t>
      </w:r>
      <w:r w:rsidR="00E960B9">
        <w:t xml:space="preserve">u, bo czy można nazwać zachowanie ucznia, który </w:t>
      </w:r>
      <w:r w:rsidR="002A7D9F">
        <w:t>bierze udział w grożeniu śmiercią innej osobie w celu</w:t>
      </w:r>
      <w:r w:rsidR="00FE7795">
        <w:t xml:space="preserve"> uzyskania okupu</w:t>
      </w:r>
      <w:r w:rsidR="00DA6B60">
        <w:t>, za poprawne? Proszę sobie odpowiedzieć na to retoryczne pytanie w swoim sumieniu.</w:t>
      </w:r>
    </w:p>
    <w:p w14:paraId="51679327" w14:textId="77777777" w:rsidR="00D80E0C" w:rsidRDefault="00D80E0C" w:rsidP="00C65FE5"/>
    <w:p w14:paraId="1B1B5416" w14:textId="07F09F4E" w:rsidR="00DA6B60" w:rsidRDefault="00DA6B60" w:rsidP="00C65FE5">
      <w:r>
        <w:t>Z poważaniem,</w:t>
      </w:r>
    </w:p>
    <w:p w14:paraId="15EF9562" w14:textId="230A9ED0" w:rsidR="00DA6B60" w:rsidRDefault="00DA6B60" w:rsidP="00C65FE5">
      <w:r>
        <w:t>Marian Dudka</w:t>
      </w:r>
    </w:p>
    <w:p w14:paraId="3BDA625D" w14:textId="53998522" w:rsidR="00DA6B60" w:rsidRDefault="00D80E0C" w:rsidP="00C65FE5">
      <w:r>
        <w:t>W</w:t>
      </w:r>
      <w:r w:rsidR="00DA6B60">
        <w:t>ycho</w:t>
      </w:r>
      <w:r>
        <w:t>wawca 8a</w:t>
      </w:r>
    </w:p>
    <w:p w14:paraId="21182B2E" w14:textId="77777777" w:rsidR="00AB5B95" w:rsidRDefault="00AB5B95" w:rsidP="00431F81"/>
    <w:sectPr w:rsidR="00AB5B95" w:rsidSect="009B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B794D"/>
    <w:multiLevelType w:val="hybridMultilevel"/>
    <w:tmpl w:val="E6086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6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FB"/>
    <w:rsid w:val="00011328"/>
    <w:rsid w:val="00015529"/>
    <w:rsid w:val="000300CB"/>
    <w:rsid w:val="000327D2"/>
    <w:rsid w:val="00036C2E"/>
    <w:rsid w:val="00051937"/>
    <w:rsid w:val="00073DB0"/>
    <w:rsid w:val="00081BB1"/>
    <w:rsid w:val="000A5545"/>
    <w:rsid w:val="000F10FD"/>
    <w:rsid w:val="000F7356"/>
    <w:rsid w:val="0013630A"/>
    <w:rsid w:val="00136BAC"/>
    <w:rsid w:val="001373C2"/>
    <w:rsid w:val="001520AB"/>
    <w:rsid w:val="00165BAF"/>
    <w:rsid w:val="001B7666"/>
    <w:rsid w:val="001C23EC"/>
    <w:rsid w:val="001D4966"/>
    <w:rsid w:val="00222ED6"/>
    <w:rsid w:val="00253274"/>
    <w:rsid w:val="00253AC7"/>
    <w:rsid w:val="0025785A"/>
    <w:rsid w:val="0027161F"/>
    <w:rsid w:val="002A7D9F"/>
    <w:rsid w:val="002C6D7A"/>
    <w:rsid w:val="003111D3"/>
    <w:rsid w:val="00314240"/>
    <w:rsid w:val="00347976"/>
    <w:rsid w:val="00355E46"/>
    <w:rsid w:val="003701C1"/>
    <w:rsid w:val="003A0170"/>
    <w:rsid w:val="003B392A"/>
    <w:rsid w:val="003D6B73"/>
    <w:rsid w:val="003F5D7D"/>
    <w:rsid w:val="00407E10"/>
    <w:rsid w:val="0042082F"/>
    <w:rsid w:val="00431F81"/>
    <w:rsid w:val="0045470E"/>
    <w:rsid w:val="004574B8"/>
    <w:rsid w:val="00461D27"/>
    <w:rsid w:val="00493C07"/>
    <w:rsid w:val="004D77A2"/>
    <w:rsid w:val="004E0C44"/>
    <w:rsid w:val="00507A36"/>
    <w:rsid w:val="00544A62"/>
    <w:rsid w:val="005468BE"/>
    <w:rsid w:val="00564E78"/>
    <w:rsid w:val="005C724D"/>
    <w:rsid w:val="005D2F19"/>
    <w:rsid w:val="005F1CB9"/>
    <w:rsid w:val="00607299"/>
    <w:rsid w:val="006168AB"/>
    <w:rsid w:val="00640E56"/>
    <w:rsid w:val="006430DA"/>
    <w:rsid w:val="006430F2"/>
    <w:rsid w:val="006471C3"/>
    <w:rsid w:val="00654705"/>
    <w:rsid w:val="006C45DC"/>
    <w:rsid w:val="006D5A50"/>
    <w:rsid w:val="006E4EDA"/>
    <w:rsid w:val="00720245"/>
    <w:rsid w:val="007646BF"/>
    <w:rsid w:val="007653F7"/>
    <w:rsid w:val="00770DEB"/>
    <w:rsid w:val="007833D5"/>
    <w:rsid w:val="007A7157"/>
    <w:rsid w:val="007B0DE7"/>
    <w:rsid w:val="007B2E8E"/>
    <w:rsid w:val="008639B1"/>
    <w:rsid w:val="00871C14"/>
    <w:rsid w:val="008863DE"/>
    <w:rsid w:val="008B7BDF"/>
    <w:rsid w:val="008C4B0F"/>
    <w:rsid w:val="008D56A6"/>
    <w:rsid w:val="008F41CF"/>
    <w:rsid w:val="00913B31"/>
    <w:rsid w:val="00952FFF"/>
    <w:rsid w:val="009B5D23"/>
    <w:rsid w:val="009C4836"/>
    <w:rsid w:val="009C5C87"/>
    <w:rsid w:val="009D63E5"/>
    <w:rsid w:val="009F2274"/>
    <w:rsid w:val="009F474F"/>
    <w:rsid w:val="009F788F"/>
    <w:rsid w:val="00A014E7"/>
    <w:rsid w:val="00A13F47"/>
    <w:rsid w:val="00A23139"/>
    <w:rsid w:val="00A628DA"/>
    <w:rsid w:val="00A870FF"/>
    <w:rsid w:val="00AB5B95"/>
    <w:rsid w:val="00AB5DB4"/>
    <w:rsid w:val="00AE434F"/>
    <w:rsid w:val="00AE732C"/>
    <w:rsid w:val="00B65FDE"/>
    <w:rsid w:val="00B723FB"/>
    <w:rsid w:val="00B92D40"/>
    <w:rsid w:val="00BD32EE"/>
    <w:rsid w:val="00BF1319"/>
    <w:rsid w:val="00C05506"/>
    <w:rsid w:val="00C25994"/>
    <w:rsid w:val="00C37F60"/>
    <w:rsid w:val="00C569B4"/>
    <w:rsid w:val="00C65FE5"/>
    <w:rsid w:val="00C73E85"/>
    <w:rsid w:val="00C900F8"/>
    <w:rsid w:val="00CA77F9"/>
    <w:rsid w:val="00CB1242"/>
    <w:rsid w:val="00CC3294"/>
    <w:rsid w:val="00D07769"/>
    <w:rsid w:val="00D13CC9"/>
    <w:rsid w:val="00D467A0"/>
    <w:rsid w:val="00D61D6E"/>
    <w:rsid w:val="00D80E0C"/>
    <w:rsid w:val="00D85A0E"/>
    <w:rsid w:val="00DA0C1D"/>
    <w:rsid w:val="00DA6B60"/>
    <w:rsid w:val="00DD1FE8"/>
    <w:rsid w:val="00DD24DF"/>
    <w:rsid w:val="00E003F6"/>
    <w:rsid w:val="00E55281"/>
    <w:rsid w:val="00E61152"/>
    <w:rsid w:val="00E67F90"/>
    <w:rsid w:val="00E960B9"/>
    <w:rsid w:val="00EB3460"/>
    <w:rsid w:val="00EF4B63"/>
    <w:rsid w:val="00F54ED1"/>
    <w:rsid w:val="00FB1EF0"/>
    <w:rsid w:val="00FE7795"/>
    <w:rsid w:val="00FF006E"/>
    <w:rsid w:val="00FF1B1C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3BC8"/>
  <w15:chartTrackingRefBased/>
  <w15:docId w15:val="{DDAF0D83-7A5C-4318-9157-A34600F4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3FB"/>
    <w:pPr>
      <w:ind w:left="720"/>
      <w:contextualSpacing/>
    </w:pPr>
  </w:style>
  <w:style w:type="table" w:styleId="Tabela-Siatka">
    <w:name w:val="Table Grid"/>
    <w:basedOn w:val="Standardowy"/>
    <w:uiPriority w:val="39"/>
    <w:rsid w:val="0064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2023-06-19T08:11:00Z</dcterms:created>
  <dcterms:modified xsi:type="dcterms:W3CDTF">2023-06-19T08:12:00Z</dcterms:modified>
</cp:coreProperties>
</file>