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75103" w14:textId="3DE9FF2A" w:rsidR="008E4D6E" w:rsidRDefault="008E4D6E" w:rsidP="00E31C31">
      <w:pPr>
        <w:ind w:left="720" w:hanging="360"/>
        <w:rPr>
          <w:b/>
          <w:bCs/>
          <w:sz w:val="56"/>
          <w:szCs w:val="56"/>
          <w:lang w:val="pl-PL"/>
        </w:rPr>
      </w:pPr>
      <w:r w:rsidRPr="008511C8">
        <w:rPr>
          <w:b/>
          <w:bCs/>
          <w:sz w:val="56"/>
          <w:szCs w:val="56"/>
          <w:lang w:val="pl-PL"/>
        </w:rPr>
        <w:t xml:space="preserve">Typy </w:t>
      </w:r>
      <w:r w:rsidR="008511C8">
        <w:rPr>
          <w:b/>
          <w:bCs/>
          <w:sz w:val="56"/>
          <w:szCs w:val="56"/>
          <w:lang w:val="pl-PL"/>
        </w:rPr>
        <w:t>zachowań</w:t>
      </w:r>
      <w:r w:rsidR="008511C8" w:rsidRPr="008511C8">
        <w:rPr>
          <w:b/>
          <w:bCs/>
          <w:sz w:val="56"/>
          <w:szCs w:val="56"/>
          <w:lang w:val="pl-PL"/>
        </w:rPr>
        <w:t xml:space="preserve"> podczas zdalnego nauczania:</w:t>
      </w:r>
    </w:p>
    <w:p w14:paraId="011A8C23" w14:textId="77777777" w:rsidR="008511C8" w:rsidRPr="008511C8" w:rsidRDefault="008511C8" w:rsidP="00E31C31">
      <w:pPr>
        <w:ind w:left="720" w:hanging="360"/>
        <w:rPr>
          <w:b/>
          <w:bCs/>
          <w:sz w:val="56"/>
          <w:szCs w:val="56"/>
          <w:lang w:val="pl-PL"/>
        </w:rPr>
      </w:pPr>
    </w:p>
    <w:p w14:paraId="29F7F473" w14:textId="4E181CEF" w:rsidR="00407A7A" w:rsidRPr="008511C8" w:rsidRDefault="00E31C31" w:rsidP="00E31C31">
      <w:pPr>
        <w:pStyle w:val="ListParagraph"/>
        <w:numPr>
          <w:ilvl w:val="0"/>
          <w:numId w:val="1"/>
        </w:numPr>
        <w:rPr>
          <w:sz w:val="56"/>
          <w:szCs w:val="56"/>
        </w:rPr>
      </w:pPr>
      <w:r w:rsidRPr="008511C8">
        <w:rPr>
          <w:sz w:val="56"/>
          <w:szCs w:val="56"/>
          <w:lang w:val="pl-PL"/>
        </w:rPr>
        <w:t>Uczeń duch</w:t>
      </w:r>
    </w:p>
    <w:p w14:paraId="0E1ADF5C" w14:textId="204B5412" w:rsidR="00E31C31" w:rsidRPr="008511C8" w:rsidRDefault="00190BBD" w:rsidP="00E31C31">
      <w:pPr>
        <w:pStyle w:val="ListParagraph"/>
        <w:numPr>
          <w:ilvl w:val="0"/>
          <w:numId w:val="1"/>
        </w:numPr>
        <w:rPr>
          <w:sz w:val="56"/>
          <w:szCs w:val="56"/>
        </w:rPr>
      </w:pPr>
      <w:r w:rsidRPr="008511C8">
        <w:rPr>
          <w:sz w:val="56"/>
          <w:szCs w:val="56"/>
          <w:lang w:val="pl-PL"/>
        </w:rPr>
        <w:t>Domokrążca</w:t>
      </w:r>
    </w:p>
    <w:p w14:paraId="04E505D1" w14:textId="12BBBAB7" w:rsidR="00190BBD" w:rsidRPr="005633A2" w:rsidRDefault="00190BBD" w:rsidP="00E31C31">
      <w:pPr>
        <w:pStyle w:val="ListParagraph"/>
        <w:numPr>
          <w:ilvl w:val="0"/>
          <w:numId w:val="1"/>
        </w:numPr>
        <w:rPr>
          <w:sz w:val="56"/>
          <w:szCs w:val="56"/>
        </w:rPr>
      </w:pPr>
      <w:r w:rsidRPr="008511C8">
        <w:rPr>
          <w:sz w:val="56"/>
          <w:szCs w:val="56"/>
          <w:lang w:val="pl-PL"/>
        </w:rPr>
        <w:t>Przycho</w:t>
      </w:r>
      <w:r w:rsidR="00045895" w:rsidRPr="008511C8">
        <w:rPr>
          <w:sz w:val="56"/>
          <w:szCs w:val="56"/>
          <w:lang w:val="pl-PL"/>
        </w:rPr>
        <w:t>dzi</w:t>
      </w:r>
      <w:r w:rsidR="00A762AE">
        <w:rPr>
          <w:sz w:val="56"/>
          <w:szCs w:val="56"/>
          <w:lang w:val="pl-PL"/>
        </w:rPr>
        <w:t xml:space="preserve"> –</w:t>
      </w:r>
      <w:r w:rsidR="00045895" w:rsidRPr="008511C8">
        <w:rPr>
          <w:sz w:val="56"/>
          <w:szCs w:val="56"/>
          <w:lang w:val="pl-PL"/>
        </w:rPr>
        <w:t xml:space="preserve"> </w:t>
      </w:r>
      <w:r w:rsidR="008511C8">
        <w:rPr>
          <w:sz w:val="56"/>
          <w:szCs w:val="56"/>
          <w:lang w:val="pl-PL"/>
        </w:rPr>
        <w:t>i</w:t>
      </w:r>
      <w:r w:rsidR="00A762AE">
        <w:rPr>
          <w:sz w:val="56"/>
          <w:szCs w:val="56"/>
          <w:lang w:val="pl-PL"/>
        </w:rPr>
        <w:t xml:space="preserve"> …</w:t>
      </w:r>
      <w:r w:rsidR="008511C8">
        <w:rPr>
          <w:sz w:val="56"/>
          <w:szCs w:val="56"/>
          <w:lang w:val="pl-PL"/>
        </w:rPr>
        <w:t xml:space="preserve"> zaraz </w:t>
      </w:r>
      <w:r w:rsidR="00045895" w:rsidRPr="008511C8">
        <w:rPr>
          <w:sz w:val="56"/>
          <w:szCs w:val="56"/>
          <w:lang w:val="pl-PL"/>
        </w:rPr>
        <w:t>Wychodzi</w:t>
      </w:r>
    </w:p>
    <w:p w14:paraId="15CC6D13" w14:textId="4E35A893" w:rsidR="005633A2" w:rsidRPr="008511C8" w:rsidRDefault="00D20ED4" w:rsidP="00E31C31">
      <w:pPr>
        <w:pStyle w:val="ListParagraph"/>
        <w:numPr>
          <w:ilvl w:val="0"/>
          <w:numId w:val="1"/>
        </w:numPr>
        <w:rPr>
          <w:sz w:val="56"/>
          <w:szCs w:val="56"/>
        </w:rPr>
      </w:pPr>
      <w:r>
        <w:rPr>
          <w:sz w:val="56"/>
          <w:szCs w:val="56"/>
          <w:lang w:val="pl-PL"/>
        </w:rPr>
        <w:t>T</w:t>
      </w:r>
      <w:r w:rsidR="005633A2">
        <w:rPr>
          <w:sz w:val="56"/>
          <w:szCs w:val="56"/>
          <w:lang w:val="pl-PL"/>
        </w:rPr>
        <w:t>yp „chorąży zawsze zdąży”</w:t>
      </w:r>
    </w:p>
    <w:p w14:paraId="56297F79" w14:textId="28374CF3" w:rsidR="00045895" w:rsidRPr="008511C8" w:rsidRDefault="0080067F" w:rsidP="00E31C31">
      <w:pPr>
        <w:pStyle w:val="ListParagraph"/>
        <w:numPr>
          <w:ilvl w:val="0"/>
          <w:numId w:val="1"/>
        </w:numPr>
        <w:rPr>
          <w:sz w:val="56"/>
          <w:szCs w:val="56"/>
        </w:rPr>
      </w:pPr>
      <w:r>
        <w:rPr>
          <w:sz w:val="56"/>
          <w:szCs w:val="56"/>
          <w:lang w:val="pl-PL"/>
        </w:rPr>
        <w:t>Obwiniający</w:t>
      </w:r>
      <w:r w:rsidR="008E14FC" w:rsidRPr="008511C8">
        <w:rPr>
          <w:sz w:val="56"/>
          <w:szCs w:val="56"/>
          <w:lang w:val="pl-PL"/>
        </w:rPr>
        <w:t xml:space="preserve"> mikrofon</w:t>
      </w:r>
    </w:p>
    <w:p w14:paraId="655F424C" w14:textId="6D93169C" w:rsidR="008E14FC" w:rsidRPr="008511C8" w:rsidRDefault="008E4D6E" w:rsidP="00E31C31">
      <w:pPr>
        <w:pStyle w:val="ListParagraph"/>
        <w:numPr>
          <w:ilvl w:val="0"/>
          <w:numId w:val="1"/>
        </w:numPr>
        <w:rPr>
          <w:sz w:val="56"/>
          <w:szCs w:val="56"/>
        </w:rPr>
      </w:pPr>
      <w:r w:rsidRPr="008511C8">
        <w:rPr>
          <w:sz w:val="56"/>
          <w:szCs w:val="56"/>
          <w:lang w:val="pl-PL"/>
        </w:rPr>
        <w:t>Zawsze „punktualny”</w:t>
      </w:r>
    </w:p>
    <w:sectPr w:rsidR="008E14FC" w:rsidRPr="008511C8" w:rsidSect="00773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951D05"/>
    <w:multiLevelType w:val="hybridMultilevel"/>
    <w:tmpl w:val="10AE2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0B1"/>
    <w:rsid w:val="00045895"/>
    <w:rsid w:val="00190BBD"/>
    <w:rsid w:val="003D799D"/>
    <w:rsid w:val="00407A7A"/>
    <w:rsid w:val="005633A2"/>
    <w:rsid w:val="007732E2"/>
    <w:rsid w:val="0080067F"/>
    <w:rsid w:val="008511C8"/>
    <w:rsid w:val="008E14FC"/>
    <w:rsid w:val="008E4D6E"/>
    <w:rsid w:val="00A1256C"/>
    <w:rsid w:val="00A720B1"/>
    <w:rsid w:val="00A762AE"/>
    <w:rsid w:val="00D20ED4"/>
    <w:rsid w:val="00D50F5D"/>
    <w:rsid w:val="00E31C31"/>
    <w:rsid w:val="00F6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FCFF2"/>
  <w15:chartTrackingRefBased/>
  <w15:docId w15:val="{437F3E31-7DE6-43AC-B467-E877609D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13</cp:revision>
  <dcterms:created xsi:type="dcterms:W3CDTF">2021-04-22T14:37:00Z</dcterms:created>
  <dcterms:modified xsi:type="dcterms:W3CDTF">2021-04-22T14:50:00Z</dcterms:modified>
</cp:coreProperties>
</file>