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B066" w14:textId="5735B98F" w:rsidR="00A006DC" w:rsidRPr="00AF4F31" w:rsidRDefault="008B31E8">
      <w:pPr>
        <w:rPr>
          <w:rFonts w:ascii="Times New Roman" w:hAnsi="Times New Roman" w:cs="Times New Roman"/>
        </w:rPr>
      </w:pPr>
      <w:r w:rsidRPr="00AF4F31">
        <w:rPr>
          <w:rFonts w:ascii="Times New Roman" w:hAnsi="Times New Roman" w:cs="Times New Roman"/>
        </w:rPr>
        <w:t>Imię i nazwisko ucznia…………………………………………………………………</w:t>
      </w:r>
      <w:r w:rsidR="00C05DDE" w:rsidRPr="00AF4F31">
        <w:rPr>
          <w:rFonts w:ascii="Times New Roman" w:hAnsi="Times New Roman" w:cs="Times New Roman"/>
        </w:rPr>
        <w:t>……</w:t>
      </w:r>
      <w:proofErr w:type="spellStart"/>
      <w:r w:rsidRPr="00AF4F31">
        <w:rPr>
          <w:rFonts w:ascii="Times New Roman" w:hAnsi="Times New Roman" w:cs="Times New Roman"/>
        </w:rPr>
        <w:t>kl</w:t>
      </w:r>
      <w:proofErr w:type="spellEnd"/>
      <w:r w:rsidR="00A87AB8">
        <w:rPr>
          <w:rFonts w:ascii="Times New Roman" w:hAnsi="Times New Roman" w:cs="Times New Roman"/>
        </w:rPr>
        <w:t>……</w:t>
      </w:r>
      <w:r w:rsidRPr="00AF4F31">
        <w:rPr>
          <w:rFonts w:ascii="Times New Roman" w:hAnsi="Times New Roman" w:cs="Times New Roman"/>
        </w:rPr>
        <w:t>.</w:t>
      </w:r>
    </w:p>
    <w:p w14:paraId="072A0BB0" w14:textId="29375364" w:rsidR="00AF4F31" w:rsidRPr="00AF4F31" w:rsidRDefault="00AF4F31" w:rsidP="005A1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F4F31">
        <w:rPr>
          <w:rFonts w:ascii="Times New Roman" w:hAnsi="Times New Roman" w:cs="Times New Roman"/>
          <w:b/>
          <w:bCs/>
          <w:sz w:val="24"/>
          <w:szCs w:val="24"/>
          <w:u w:val="single"/>
        </w:rPr>
        <w:t>Krajobraz Wyżyny Krakowsko - Częstochowskiej</w:t>
      </w:r>
    </w:p>
    <w:p w14:paraId="6DF70242" w14:textId="61CCE4EF" w:rsidR="00A006DC" w:rsidRDefault="00A006DC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Zad. 1</w:t>
      </w:r>
      <w:r w:rsidR="008B31E8" w:rsidRPr="00AF4F31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AF4F31">
        <w:rPr>
          <w:rFonts w:ascii="Times New Roman" w:eastAsia="Times New Roman" w:hAnsi="Times New Roman" w:cs="Times New Roman"/>
          <w:lang w:eastAsia="pl-PL"/>
        </w:rPr>
        <w:t>Rzeźba krasowa kształtuje się na skutek działania:</w:t>
      </w:r>
    </w:p>
    <w:p w14:paraId="381E8993" w14:textId="61963499" w:rsidR="00A006DC" w:rsidRPr="00AF4F31" w:rsidRDefault="00DD5ED5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a) grawitacji</w:t>
      </w:r>
    </w:p>
    <w:p w14:paraId="06909FF4" w14:textId="2200689A" w:rsidR="00A006DC" w:rsidRPr="00AF4F31" w:rsidRDefault="00DD5ED5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b) wody</w:t>
      </w:r>
    </w:p>
    <w:p w14:paraId="7554F50E" w14:textId="04B99E30" w:rsidR="00A006DC" w:rsidRPr="00AF4F31" w:rsidRDefault="008B31E8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c)</w:t>
      </w:r>
      <w:r w:rsidR="00DD5E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6DC" w:rsidRPr="00AF4F31">
        <w:rPr>
          <w:rFonts w:ascii="Times New Roman" w:eastAsia="Times New Roman" w:hAnsi="Times New Roman" w:cs="Times New Roman"/>
          <w:lang w:eastAsia="pl-PL"/>
        </w:rPr>
        <w:t>ruchów płyt litosfery</w:t>
      </w:r>
    </w:p>
    <w:p w14:paraId="574A1ABD" w14:textId="5FF63A6D" w:rsidR="00A006DC" w:rsidRPr="00AF4F31" w:rsidRDefault="008B31E8" w:rsidP="00A006DC">
      <w:pPr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d)</w:t>
      </w:r>
      <w:r w:rsidR="00DD5E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6DC" w:rsidRPr="00AF4F31">
        <w:rPr>
          <w:rFonts w:ascii="Times New Roman" w:eastAsia="Times New Roman" w:hAnsi="Times New Roman" w:cs="Times New Roman"/>
          <w:lang w:eastAsia="pl-PL"/>
        </w:rPr>
        <w:t>wiatru</w:t>
      </w:r>
    </w:p>
    <w:p w14:paraId="50F099DA" w14:textId="22594C38" w:rsidR="00A006DC" w:rsidRDefault="00A006DC" w:rsidP="00A006DC">
      <w:pPr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Zad.2</w:t>
      </w:r>
      <w:r w:rsidR="00CD78E8" w:rsidRPr="00AF4F31">
        <w:rPr>
          <w:rFonts w:ascii="Times New Roman" w:eastAsia="Times New Roman" w:hAnsi="Times New Roman" w:cs="Times New Roman"/>
          <w:lang w:eastAsia="pl-PL"/>
        </w:rPr>
        <w:t>.P</w:t>
      </w:r>
      <w:r w:rsidRPr="00AF4F31">
        <w:rPr>
          <w:rFonts w:ascii="Times New Roman" w:eastAsia="Times New Roman" w:hAnsi="Times New Roman" w:cs="Times New Roman"/>
          <w:lang w:eastAsia="pl-PL"/>
        </w:rPr>
        <w:t>ołącz w pary formę krasową z definicją.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526"/>
        <w:gridCol w:w="8363"/>
      </w:tblGrid>
      <w:tr w:rsidR="00DD5ED5" w14:paraId="659E96E9" w14:textId="77777777" w:rsidTr="00080C54">
        <w:tc>
          <w:tcPr>
            <w:tcW w:w="1526" w:type="dxa"/>
          </w:tcPr>
          <w:p w14:paraId="5760ADB2" w14:textId="36C58C56" w:rsidR="00DD5ED5" w:rsidRDefault="00DD5ED5" w:rsidP="00A006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AF4F31">
              <w:rPr>
                <w:rFonts w:ascii="Times New Roman" w:eastAsia="Times New Roman" w:hAnsi="Times New Roman" w:cs="Times New Roman"/>
                <w:lang w:eastAsia="pl-PL"/>
              </w:rPr>
              <w:t>talaktyt</w:t>
            </w:r>
          </w:p>
        </w:tc>
        <w:tc>
          <w:tcPr>
            <w:tcW w:w="8363" w:type="dxa"/>
          </w:tcPr>
          <w:p w14:paraId="32F46A4B" w14:textId="0D92AF39" w:rsidR="00DD5ED5" w:rsidRDefault="00DD5ED5" w:rsidP="00A006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4F31">
              <w:rPr>
                <w:rFonts w:ascii="Times New Roman" w:eastAsia="Times New Roman" w:hAnsi="Times New Roman" w:cs="Times New Roman"/>
                <w:lang w:eastAsia="pl-PL"/>
              </w:rPr>
              <w:t>naciek skalny wyrastający z góry jaskini w kierunku jej spodu</w:t>
            </w:r>
          </w:p>
        </w:tc>
      </w:tr>
      <w:tr w:rsidR="00DD5ED5" w14:paraId="0F5C5327" w14:textId="77777777" w:rsidTr="00080C54">
        <w:tc>
          <w:tcPr>
            <w:tcW w:w="1526" w:type="dxa"/>
          </w:tcPr>
          <w:p w14:paraId="1010566B" w14:textId="704B02ED" w:rsidR="00DD5ED5" w:rsidRDefault="00DD5ED5" w:rsidP="00A006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4F31">
              <w:rPr>
                <w:rFonts w:ascii="Times New Roman" w:eastAsia="Times New Roman" w:hAnsi="Times New Roman" w:cs="Times New Roman"/>
                <w:lang w:eastAsia="pl-PL"/>
              </w:rPr>
              <w:t>stalagnat</w:t>
            </w:r>
          </w:p>
        </w:tc>
        <w:tc>
          <w:tcPr>
            <w:tcW w:w="8363" w:type="dxa"/>
          </w:tcPr>
          <w:p w14:paraId="5DCFFE51" w14:textId="2E0877EA" w:rsidR="00DD5ED5" w:rsidRDefault="00DD5ED5" w:rsidP="00A006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4F31">
              <w:rPr>
                <w:rFonts w:ascii="Times New Roman" w:eastAsia="Times New Roman" w:hAnsi="Times New Roman" w:cs="Times New Roman"/>
                <w:lang w:eastAsia="pl-PL"/>
              </w:rPr>
              <w:t>naciek skalny wyrastający ze spodu jaskini w górę</w:t>
            </w:r>
          </w:p>
        </w:tc>
      </w:tr>
      <w:tr w:rsidR="00DD5ED5" w14:paraId="13C616EB" w14:textId="77777777" w:rsidTr="00080C54">
        <w:tc>
          <w:tcPr>
            <w:tcW w:w="1526" w:type="dxa"/>
          </w:tcPr>
          <w:p w14:paraId="63EEBDF5" w14:textId="3220B1CD" w:rsidR="00DD5ED5" w:rsidRDefault="00DD5ED5" w:rsidP="00A006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4F31">
              <w:rPr>
                <w:rFonts w:ascii="Times New Roman" w:eastAsia="Times New Roman" w:hAnsi="Times New Roman" w:cs="Times New Roman"/>
                <w:lang w:eastAsia="pl-PL"/>
              </w:rPr>
              <w:t>stalagmit</w:t>
            </w:r>
          </w:p>
        </w:tc>
        <w:tc>
          <w:tcPr>
            <w:tcW w:w="8363" w:type="dxa"/>
          </w:tcPr>
          <w:p w14:paraId="58FA4215" w14:textId="6BE67A48" w:rsidR="00DD5ED5" w:rsidRDefault="00DD5ED5" w:rsidP="00DD5ED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4F31">
              <w:rPr>
                <w:rFonts w:ascii="Times New Roman" w:eastAsia="Times New Roman" w:hAnsi="Times New Roman" w:cs="Times New Roman"/>
                <w:lang w:eastAsia="pl-PL"/>
              </w:rPr>
              <w:t>naciek skalny powstały w wyniku połączenia dwóch nacieków, z których jeden rośnie w dół a drugi w górę</w:t>
            </w:r>
          </w:p>
        </w:tc>
      </w:tr>
    </w:tbl>
    <w:p w14:paraId="79970C51" w14:textId="77777777" w:rsidR="00A006DC" w:rsidRPr="00AF4F31" w:rsidRDefault="00A006DC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32C07D4E" w14:textId="74B2B8F1" w:rsidR="00A006DC" w:rsidRDefault="00A006DC" w:rsidP="00A006DC">
      <w:pPr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Zad</w:t>
      </w:r>
      <w:r w:rsidR="00CD78E8" w:rsidRPr="00AF4F31">
        <w:rPr>
          <w:rFonts w:ascii="Times New Roman" w:eastAsia="Times New Roman" w:hAnsi="Times New Roman" w:cs="Times New Roman"/>
          <w:lang w:eastAsia="pl-PL"/>
        </w:rPr>
        <w:t>.</w:t>
      </w:r>
      <w:r w:rsidRPr="00AF4F31">
        <w:rPr>
          <w:rFonts w:ascii="Times New Roman" w:eastAsia="Times New Roman" w:hAnsi="Times New Roman" w:cs="Times New Roman"/>
          <w:lang w:eastAsia="pl-PL"/>
        </w:rPr>
        <w:t>3</w:t>
      </w:r>
      <w:r w:rsidR="00CD78E8" w:rsidRPr="00AF4F31">
        <w:rPr>
          <w:rFonts w:ascii="Times New Roman" w:eastAsia="Times New Roman" w:hAnsi="Times New Roman" w:cs="Times New Roman"/>
          <w:lang w:eastAsia="pl-PL"/>
        </w:rPr>
        <w:t>.</w:t>
      </w:r>
      <w:r w:rsidRPr="00AF4F31">
        <w:rPr>
          <w:rFonts w:ascii="Times New Roman" w:eastAsia="Times New Roman" w:hAnsi="Times New Roman" w:cs="Times New Roman"/>
          <w:lang w:eastAsia="pl-PL"/>
        </w:rPr>
        <w:t xml:space="preserve"> Jakie zwierzę jest symbolem Ojcowskiego Parku Narodowego?</w:t>
      </w:r>
    </w:p>
    <w:p w14:paraId="1D93F92C" w14:textId="457B6E1F" w:rsidR="00A006DC" w:rsidRPr="00AF4F31" w:rsidRDefault="008B31E8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a)</w:t>
      </w:r>
      <w:r w:rsidR="00DD5E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6DC" w:rsidRPr="00AF4F31">
        <w:rPr>
          <w:rFonts w:ascii="Times New Roman" w:eastAsia="Times New Roman" w:hAnsi="Times New Roman" w:cs="Times New Roman"/>
          <w:lang w:eastAsia="pl-PL"/>
        </w:rPr>
        <w:t>lis</w:t>
      </w:r>
    </w:p>
    <w:p w14:paraId="50CACCAC" w14:textId="2B3C65D1" w:rsidR="00A006DC" w:rsidRPr="00AF4F31" w:rsidRDefault="008B31E8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b)</w:t>
      </w:r>
      <w:r w:rsidR="00DD5E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6DC" w:rsidRPr="00AF4F31">
        <w:rPr>
          <w:rFonts w:ascii="Times New Roman" w:eastAsia="Times New Roman" w:hAnsi="Times New Roman" w:cs="Times New Roman"/>
          <w:lang w:eastAsia="pl-PL"/>
        </w:rPr>
        <w:t>nietoperz</w:t>
      </w:r>
    </w:p>
    <w:p w14:paraId="0F1ACB76" w14:textId="471AD280" w:rsidR="00A006DC" w:rsidRPr="00AF4F31" w:rsidRDefault="008B31E8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c)</w:t>
      </w:r>
      <w:r w:rsidR="00DD5E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6DC" w:rsidRPr="00AF4F31">
        <w:rPr>
          <w:rFonts w:ascii="Times New Roman" w:eastAsia="Times New Roman" w:hAnsi="Times New Roman" w:cs="Times New Roman"/>
          <w:lang w:eastAsia="pl-PL"/>
        </w:rPr>
        <w:t>bóbr</w:t>
      </w:r>
    </w:p>
    <w:p w14:paraId="11FC33B4" w14:textId="03EE1997" w:rsidR="00A006DC" w:rsidRDefault="008B31E8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F4F31">
        <w:rPr>
          <w:rFonts w:ascii="Times New Roman" w:eastAsia="Times New Roman" w:hAnsi="Times New Roman" w:cs="Times New Roman"/>
          <w:lang w:eastAsia="pl-PL"/>
        </w:rPr>
        <w:t>d)</w:t>
      </w:r>
      <w:r w:rsidR="00DD5E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6DC" w:rsidRPr="00AF4F31">
        <w:rPr>
          <w:rFonts w:ascii="Times New Roman" w:eastAsia="Times New Roman" w:hAnsi="Times New Roman" w:cs="Times New Roman"/>
          <w:lang w:eastAsia="pl-PL"/>
        </w:rPr>
        <w:t>wilk</w:t>
      </w:r>
    </w:p>
    <w:p w14:paraId="60586C07" w14:textId="77777777" w:rsidR="00DD5ED5" w:rsidRPr="00AF4F31" w:rsidRDefault="00DD5ED5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3583EF5" w14:textId="77777777" w:rsidR="00A006DC" w:rsidRPr="00DD5ED5" w:rsidRDefault="00A006DC" w:rsidP="00A006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5ED5">
        <w:rPr>
          <w:rFonts w:ascii="Times New Roman" w:eastAsia="Times New Roman" w:hAnsi="Times New Roman" w:cs="Times New Roman"/>
          <w:lang w:eastAsia="pl-PL"/>
        </w:rPr>
        <w:t>Zad.4</w:t>
      </w:r>
      <w:r w:rsidR="00CD78E8" w:rsidRPr="00DD5ED5">
        <w:rPr>
          <w:rFonts w:ascii="Times New Roman" w:eastAsia="Times New Roman" w:hAnsi="Times New Roman" w:cs="Times New Roman"/>
          <w:lang w:eastAsia="pl-PL"/>
        </w:rPr>
        <w:t>.</w:t>
      </w:r>
      <w:r w:rsidRPr="00DD5E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B31E8" w:rsidRPr="00DD5ED5">
        <w:rPr>
          <w:rFonts w:ascii="Times New Roman" w:eastAsia="Times New Roman" w:hAnsi="Times New Roman" w:cs="Times New Roman"/>
          <w:lang w:eastAsia="pl-PL"/>
        </w:rPr>
        <w:t xml:space="preserve"> Opisz poniższy rysunek nazwami form występującymi w jaskini.</w:t>
      </w:r>
    </w:p>
    <w:p w14:paraId="3B740A2E" w14:textId="77777777" w:rsidR="008B31E8" w:rsidRPr="00AF4F31" w:rsidRDefault="008B31E8" w:rsidP="00A00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763FF" w14:textId="77777777" w:rsidR="008B31E8" w:rsidRPr="00AF4F31" w:rsidRDefault="008B31E8" w:rsidP="00A00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4F31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8FE51D4" wp14:editId="7F960FAD">
            <wp:extent cx="2705735" cy="2011680"/>
            <wp:effectExtent l="0" t="0" r="0" b="762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1" t="2080" r="11839" b="2587"/>
                    <a:stretch/>
                  </pic:blipFill>
                  <pic:spPr bwMode="auto">
                    <a:xfrm>
                      <a:off x="0" y="0"/>
                      <a:ext cx="2705735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40CF2" w14:textId="77777777" w:rsidR="008B31E8" w:rsidRPr="00AF4F31" w:rsidRDefault="008B31E8" w:rsidP="00A0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F17B8C" w14:textId="241C06C0" w:rsidR="00A006DC" w:rsidRPr="00AF4F31" w:rsidRDefault="00C05DDE" w:rsidP="00AE54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F4F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Krajobraz rolniczy</w:t>
      </w:r>
      <w:r w:rsidR="008B31E8" w:rsidRPr="00AF4F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Wyżyny Lubelskiej</w:t>
      </w:r>
    </w:p>
    <w:p w14:paraId="28B9880C" w14:textId="77777777" w:rsidR="00AF4F31" w:rsidRPr="00AF4F31" w:rsidRDefault="00AF4F31" w:rsidP="00AF4F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61DAFAF" w14:textId="77777777" w:rsidR="00AE54B2" w:rsidRPr="00AF4F31" w:rsidRDefault="008B31E8" w:rsidP="00AE54B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Zad.1</w:t>
      </w:r>
      <w:r w:rsidR="00AE54B2"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D78E8"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4B2"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czynniki powodują, że Wyżyna Lubelska jest dobrym miejscem dla rozwoju rolnictwa?</w:t>
      </w:r>
    </w:p>
    <w:p w14:paraId="3BE98FEF" w14:textId="61D273F1" w:rsidR="00AE54B2" w:rsidRPr="00AF4F31" w:rsidRDefault="00AE54B2" w:rsidP="00AE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DD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znaczna ilość opadów atmosferycznych</w:t>
      </w:r>
    </w:p>
    <w:p w14:paraId="0A43A8FB" w14:textId="61B6D16B" w:rsidR="00AE54B2" w:rsidRPr="00AF4F31" w:rsidRDefault="00AE54B2" w:rsidP="00AE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DD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gęsta sieć rzek i jezior</w:t>
      </w:r>
    </w:p>
    <w:p w14:paraId="60B660E6" w14:textId="3D8CF327" w:rsidR="00AE54B2" w:rsidRPr="00AF4F31" w:rsidRDefault="00AE54B2" w:rsidP="00AE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DD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duża ilość żyznych gleb</w:t>
      </w:r>
    </w:p>
    <w:p w14:paraId="4FB04ED7" w14:textId="6358ED9E" w:rsidR="00AE54B2" w:rsidRPr="00AF4F31" w:rsidRDefault="00AE54B2" w:rsidP="00AE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DD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temperatura powietrza przez dużą część roku</w:t>
      </w:r>
    </w:p>
    <w:p w14:paraId="39CD6E8A" w14:textId="5F35AA10" w:rsidR="00AE54B2" w:rsidRDefault="00AE54B2" w:rsidP="00AE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="00DD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gorące lata</w:t>
      </w:r>
    </w:p>
    <w:p w14:paraId="28CA09D2" w14:textId="77777777" w:rsidR="00DD5ED5" w:rsidRPr="00AF4F31" w:rsidRDefault="00DD5ED5" w:rsidP="00AE5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3C3A13" w14:textId="77777777" w:rsidR="00DD5ED5" w:rsidRDefault="00AE54B2" w:rsidP="00AE54B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F31">
        <w:rPr>
          <w:rFonts w:ascii="Times New Roman" w:hAnsi="Times New Roman" w:cs="Times New Roman"/>
        </w:rPr>
        <w:t>Zad.2</w:t>
      </w:r>
      <w:r w:rsidR="00CD78E8" w:rsidRPr="00AF4F31">
        <w:rPr>
          <w:rFonts w:ascii="Times New Roman" w:hAnsi="Times New Roman" w:cs="Times New Roman"/>
        </w:rPr>
        <w:t>.</w:t>
      </w: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Uzupełnij zdanie. Skała składająca się głównie z pyłu to . . . . . .  Ma barwę . . . . . . </w:t>
      </w:r>
    </w:p>
    <w:p w14:paraId="58CED9A1" w14:textId="77777777" w:rsidR="00033104" w:rsidRDefault="00AE54B2" w:rsidP="0003310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F31">
        <w:rPr>
          <w:rFonts w:ascii="Times New Roman" w:eastAsia="Times New Roman" w:hAnsi="Times New Roman" w:cs="Times New Roman"/>
          <w:sz w:val="24"/>
          <w:szCs w:val="24"/>
          <w:lang w:eastAsia="pl-PL"/>
        </w:rPr>
        <w:t>Zda3. Jakie uprawy dominują w produkcji rolnej Wyżyny Lubelskiej?</w:t>
      </w:r>
    </w:p>
    <w:p w14:paraId="0D9B3A43" w14:textId="6047DA56" w:rsidR="00AE54B2" w:rsidRPr="00345972" w:rsidRDefault="00AE54B2" w:rsidP="00C2091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972">
        <w:rPr>
          <w:rFonts w:ascii="Times New Roman" w:eastAsia="Times New Roman" w:hAnsi="Times New Roman" w:cs="Times New Roman"/>
          <w:sz w:val="24"/>
          <w:szCs w:val="24"/>
          <w:lang w:eastAsia="pl-PL"/>
        </w:rPr>
        <w:t>żyto i trzcina cukrowa</w:t>
      </w:r>
    </w:p>
    <w:p w14:paraId="30DB7D61" w14:textId="677619C0" w:rsidR="00D1204C" w:rsidRPr="00D1204C" w:rsidRDefault="00D1204C" w:rsidP="0054437A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C20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204C">
        <w:rPr>
          <w:rFonts w:ascii="Times New Roman" w:eastAsia="Times New Roman" w:hAnsi="Times New Roman" w:cs="Times New Roman"/>
          <w:sz w:val="24"/>
          <w:szCs w:val="24"/>
          <w:lang w:eastAsia="pl-PL"/>
        </w:rPr>
        <w:t>tytoń i chmiel</w:t>
      </w:r>
    </w:p>
    <w:p w14:paraId="6F65B4D9" w14:textId="6243060F" w:rsidR="00D1204C" w:rsidRPr="00D1204C" w:rsidRDefault="00D1204C" w:rsidP="0054437A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04C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C20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jęczmień i pomidory</w:t>
      </w:r>
    </w:p>
    <w:p w14:paraId="2BD7D508" w14:textId="404C4989" w:rsidR="00D1204C" w:rsidRPr="00D1204C" w:rsidRDefault="00D1204C" w:rsidP="0054437A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C20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204C">
        <w:rPr>
          <w:rFonts w:ascii="Times New Roman" w:eastAsia="Times New Roman" w:hAnsi="Times New Roman" w:cs="Times New Roman"/>
          <w:sz w:val="24"/>
          <w:szCs w:val="24"/>
          <w:lang w:eastAsia="pl-PL"/>
        </w:rPr>
        <w:t>pszenica i buraki cukrowe</w:t>
      </w:r>
    </w:p>
    <w:p w14:paraId="1ECAC8E4" w14:textId="40537416" w:rsidR="00345972" w:rsidRPr="00345972" w:rsidRDefault="00D1204C" w:rsidP="00C2091C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="00C20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204C">
        <w:rPr>
          <w:rFonts w:ascii="Times New Roman" w:eastAsia="Times New Roman" w:hAnsi="Times New Roman" w:cs="Times New Roman"/>
          <w:sz w:val="24"/>
          <w:szCs w:val="24"/>
          <w:lang w:eastAsia="pl-PL"/>
        </w:rPr>
        <w:t>pszenica i ziemniaki</w:t>
      </w:r>
    </w:p>
    <w:sectPr w:rsidR="00345972" w:rsidRPr="00345972" w:rsidSect="00D7313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A21"/>
    <w:multiLevelType w:val="hybridMultilevel"/>
    <w:tmpl w:val="AE544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D31DC"/>
    <w:multiLevelType w:val="hybridMultilevel"/>
    <w:tmpl w:val="5CE092B4"/>
    <w:lvl w:ilvl="0" w:tplc="59A0B8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5669B"/>
    <w:multiLevelType w:val="hybridMultilevel"/>
    <w:tmpl w:val="A002DBD4"/>
    <w:lvl w:ilvl="0" w:tplc="87900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61B7"/>
    <w:multiLevelType w:val="hybridMultilevel"/>
    <w:tmpl w:val="D158B7BC"/>
    <w:lvl w:ilvl="0" w:tplc="64E8894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577AE3"/>
    <w:multiLevelType w:val="hybridMultilevel"/>
    <w:tmpl w:val="5DC0E2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2450255">
    <w:abstractNumId w:val="2"/>
  </w:num>
  <w:num w:numId="2" w16cid:durableId="980772158">
    <w:abstractNumId w:val="0"/>
  </w:num>
  <w:num w:numId="3" w16cid:durableId="316762841">
    <w:abstractNumId w:val="4"/>
  </w:num>
  <w:num w:numId="4" w16cid:durableId="459035634">
    <w:abstractNumId w:val="1"/>
  </w:num>
  <w:num w:numId="5" w16cid:durableId="1585335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6DC"/>
    <w:rsid w:val="00033104"/>
    <w:rsid w:val="00080C54"/>
    <w:rsid w:val="000B3CC7"/>
    <w:rsid w:val="00345972"/>
    <w:rsid w:val="0054437A"/>
    <w:rsid w:val="008B31E8"/>
    <w:rsid w:val="00A006DC"/>
    <w:rsid w:val="00A87AB8"/>
    <w:rsid w:val="00AE54B2"/>
    <w:rsid w:val="00AE68D7"/>
    <w:rsid w:val="00AF4F31"/>
    <w:rsid w:val="00C05DDE"/>
    <w:rsid w:val="00C12C86"/>
    <w:rsid w:val="00C2091C"/>
    <w:rsid w:val="00CD78E8"/>
    <w:rsid w:val="00D1204C"/>
    <w:rsid w:val="00D7313B"/>
    <w:rsid w:val="00DD5ED5"/>
    <w:rsid w:val="00E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1B8B"/>
  <w15:docId w15:val="{344CBCBD-713C-4E3C-B64E-B7914217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4B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D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7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Sil-art Rycho444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11</cp:revision>
  <dcterms:created xsi:type="dcterms:W3CDTF">2023-01-15T14:26:00Z</dcterms:created>
  <dcterms:modified xsi:type="dcterms:W3CDTF">2023-01-15T14:39:00Z</dcterms:modified>
</cp:coreProperties>
</file>