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Dear Sue,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Thank you for your email. I’m happy </w:t>
      </w:r>
      <w:r>
        <w:rPr>
          <w:sz w:val="28"/>
          <w:szCs w:val="28"/>
          <w14:ligatures w14:val="none"/>
        </w:rPr>
        <w:t xml:space="preserve">that you are OK. I can’t say the same about me, because I’m getting ready for the English test. I’m revising vocabulary and grammar presented in unit 3 of my Student’s book. I’m also using ‘Google Translate’ to translate some words and phrases into Polish.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I hope I’ll get a good mark, because I have studied hard. But it depends on the questions listed in the test. You can never be sure the outcome.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Could you tell me how you usually prepare for a test? Have you got a special recipe which makes you get good marks?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Write back soon,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Ever yours,</w:t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14:ligatures w14:val="none"/>
        </w:rPr>
        <w:t xml:space="preserve">XYZ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Vocabulary: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get ready – przygotowywać się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revise – powtarzać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vocabulary – słownictwo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grammar – gramatyka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words – słowa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phrases – zwroty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hard – ciężko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depend on – zależy od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listed – umieszczone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outcome – wynik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prepare for – przygotowywać się na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recipe – przepis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14:ligatures w14:val="none"/>
        </w:rPr>
        <w:t xml:space="preserve">good marks – dobre stopnie</w:t>
      </w:r>
      <w:r>
        <w:rPr>
          <w:sz w:val="24"/>
          <w:szCs w:val="24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surprise birthday party - niespodziankowe przyjęcie urodzinowe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have an argument with - pokłócić się z 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work harder - pracować bardziej intensywnie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top student - czołowy uczeń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leave - opuścić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job interview - rozmowa kwalifikacyjna przed rozpoczęciem przez kogoś pracy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earn money - zarabiać pieniądze</w:t>
      </w:r>
      <w:r>
        <w:rPr>
          <w:sz w:val="24"/>
          <w:szCs w:val="24"/>
          <w14:ligatures w14:val="none"/>
        </w:rPr>
      </w:r>
    </w:p>
    <w:p>
      <w:pPr>
        <w:pStyle w:val="836"/>
        <w:numPr>
          <w:ilvl w:val="0"/>
          <w:numId w:val="1"/>
        </w:numPr>
        <w:rPr>
          <w:rFonts w:ascii="Microsoft Sans Serif" w:hAnsi="Microsoft Sans Serif" w:eastAsia="Microsoft Sans Serif" w:cs="Microsoft Sans Serif"/>
          <w:sz w:val="24"/>
          <w:szCs w:val="24"/>
        </w:rPr>
      </w:pPr>
      <w:r>
        <w:rPr>
          <w:sz w:val="24"/>
          <w:szCs w:val="24"/>
          <w14:ligatures w14:val="none"/>
        </w:rPr>
        <w:t xml:space="preserve">ring - obrączka, pierścień</w:t>
      </w:r>
      <w:r>
        <w:rPr>
          <w:rFonts w:ascii="Microsoft Sans Serif" w:hAnsi="Microsoft Sans Serif" w:eastAsia="Microsoft Sans Serif" w:cs="Microsoft Sans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</w:rPr>
  </w:style>
  <w:style w:type="paragraph" w:styleId="658">
    <w:name w:val="Heading 2"/>
    <w:basedOn w:val="656"/>
    <w:next w:val="832"/>
    <w:link w:val="659"/>
    <w:uiPriority w:val="9"/>
    <w:unhideWhenUsed/>
    <w:qFormat/>
    <w:rPr>
      <w:rFonts w:ascii="Liberation Sans" w:hAnsi="Liberation Sans" w:eastAsia="Liberation Sans" w:cs="Liberation Sans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cs="Liberation Sans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Marian Dudka</cp:lastModifiedBy>
  <cp:revision>4</cp:revision>
  <dcterms:modified xsi:type="dcterms:W3CDTF">2025-01-08T09:08:26Z</dcterms:modified>
</cp:coreProperties>
</file>